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1"/>
        <w:keepLines w:val="1"/>
        <w:widowControl w:val="1"/>
        <w:pBdr>
          <w:top w:color="92d050" w:space="4" w:sz="6" w:val="single"/>
          <w:left w:color="92d050" w:space="4" w:sz="6" w:val="single"/>
          <w:bottom w:color="92d050" w:space="0" w:sz="6" w:val="single"/>
          <w:right w:color="92d050" w:space="4" w:sz="6" w:val="single"/>
        </w:pBdr>
        <w:spacing w:after="360" w:before="360" w:line="288" w:lineRule="auto"/>
        <w:ind w:left="0" w:firstLine="0"/>
        <w:jc w:val="center"/>
        <w:rPr>
          <w:rFonts w:ascii="Trebuchet MS" w:cs="Trebuchet MS" w:eastAsia="Trebuchet MS" w:hAnsi="Trebuchet MS"/>
          <w:i w:val="1"/>
          <w:iCs w:val="1"/>
          <w:smallCaps w:val="1"/>
          <w:color w:val="35982a"/>
          <w:sz w:val="26"/>
          <w:szCs w:val="26"/>
        </w:rPr>
      </w:pPr>
      <w:bookmarkStart w:colFirst="0" w:colLast="0" w:name="_heading=h.m1oof31f1aqj" w:id="0"/>
      <w:bookmarkEnd w:id="0"/>
      <w:r w:rsidDel="00000000" w:rsidR="00000000" w:rsidRPr="00000000">
        <w:rPr>
          <w:rFonts w:ascii="Trebuchet MS" w:cs="Trebuchet MS" w:eastAsia="Trebuchet MS" w:hAnsi="Trebuchet MS"/>
          <w:i w:val="1"/>
          <w:iCs w:val="1"/>
          <w:smallCaps w:val="1"/>
          <w:color w:val="35982a"/>
          <w:sz w:val="26"/>
          <w:szCs w:val="26"/>
          <w:rtl w:val="0"/>
        </w:rPr>
        <w:t xml:space="preserve">ANEXO G – TERMO DE COMPROMISSO PARA COORDENADOR(A) DO PROJETO DE ENSINO</w:t>
      </w:r>
    </w:p>
    <w:p w:rsidR="00000000" w:rsidDel="00000000" w:rsidP="00000000" w:rsidRDefault="00000000" w:rsidRPr="00000000" w14:paraId="00000002">
      <w:pPr>
        <w:keepNext w:val="1"/>
        <w:numPr>
          <w:ilvl w:val="0"/>
          <w:numId w:val="1"/>
        </w:numPr>
        <w:spacing w:before="240" w:lineRule="auto"/>
        <w:ind w:left="0" w:firstLine="0"/>
        <w:jc w:val="center"/>
        <w:rPr>
          <w:rFonts w:ascii="Trebuchet MS" w:cs="Trebuchet MS" w:eastAsia="Trebuchet MS" w:hAnsi="Trebuchet MS"/>
          <w:b w:val="1"/>
          <w:bCs w:val="1"/>
          <w:color w:val="006600"/>
          <w:sz w:val="16"/>
          <w:szCs w:val="16"/>
        </w:rPr>
      </w:pPr>
      <w:bookmarkStart w:colFirst="0" w:colLast="0" w:name="_heading=h.3whwml4" w:id="1"/>
      <w:bookmarkEnd w:id="1"/>
      <w:r w:rsidDel="00000000" w:rsidR="00000000" w:rsidRPr="00000000">
        <w:rPr>
          <w:rtl w:val="0"/>
        </w:rPr>
      </w:r>
    </w:p>
    <w:tbl>
      <w:tblPr>
        <w:tblStyle w:val="Table1"/>
        <w:tblW w:w="1060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070"/>
        <w:gridCol w:w="5280"/>
        <w:gridCol w:w="690"/>
        <w:gridCol w:w="2565"/>
        <w:tblGridChange w:id="0">
          <w:tblGrid>
            <w:gridCol w:w="2070"/>
            <w:gridCol w:w="5280"/>
            <w:gridCol w:w="690"/>
            <w:gridCol w:w="2565"/>
          </w:tblGrid>
        </w:tblGridChange>
      </w:tblGrid>
      <w:tr>
        <w:trPr>
          <w:cantSplit w:val="0"/>
          <w:trHeight w:val="427.2265625" w:hRule="atLeast"/>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03">
            <w:pPr>
              <w:widowControl w:val="1"/>
              <w:jc w:val="right"/>
              <w:rPr>
                <w:rFonts w:ascii="Trebuchet MS" w:cs="Trebuchet MS" w:eastAsia="Trebuchet MS" w:hAnsi="Trebuchet MS"/>
                <w:sz w:val="20"/>
                <w:szCs w:val="20"/>
              </w:rPr>
            </w:pPr>
            <w:r w:rsidDel="00000000" w:rsidR="00000000" w:rsidRPr="00000000">
              <w:rPr>
                <w:rFonts w:ascii="Trebuchet MS" w:cs="Trebuchet MS" w:eastAsia="Trebuchet MS" w:hAnsi="Trebuchet MS"/>
                <w:b w:val="1"/>
                <w:bCs w:val="1"/>
                <w:sz w:val="20"/>
                <w:szCs w:val="20"/>
                <w:rtl w:val="0"/>
              </w:rPr>
              <w:t xml:space="preserve">Nome completo:</w:t>
            </w: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04">
            <w:pPr>
              <w:widowControl w:val="1"/>
              <w:spacing w:line="276" w:lineRule="auto"/>
              <w:jc w:val="both"/>
              <w:rPr>
                <w:rFonts w:ascii="Trebuchet MS" w:cs="Trebuchet MS" w:eastAsia="Trebuchet MS" w:hAnsi="Trebuchet MS"/>
                <w:sz w:val="20"/>
                <w:szCs w:val="20"/>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05">
            <w:pPr>
              <w:jc w:val="right"/>
              <w:rPr>
                <w:rFonts w:ascii="Trebuchet MS" w:cs="Trebuchet MS" w:eastAsia="Trebuchet MS" w:hAnsi="Trebuchet MS"/>
                <w:sz w:val="20"/>
                <w:szCs w:val="20"/>
              </w:rPr>
            </w:pPr>
            <w:r w:rsidDel="00000000" w:rsidR="00000000" w:rsidRPr="00000000">
              <w:rPr>
                <w:rFonts w:ascii="Trebuchet MS" w:cs="Trebuchet MS" w:eastAsia="Trebuchet MS" w:hAnsi="Trebuchet MS"/>
                <w:b w:val="1"/>
                <w:bCs w:val="1"/>
                <w:sz w:val="20"/>
                <w:szCs w:val="20"/>
                <w:rtl w:val="0"/>
              </w:rPr>
              <w:t xml:space="preserve">CPF:</w:t>
            </w: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06">
            <w:pPr>
              <w:widowControl w:val="1"/>
              <w:rPr>
                <w:rFonts w:ascii="Trebuchet MS" w:cs="Trebuchet MS" w:eastAsia="Trebuchet MS" w:hAnsi="Trebuchet MS"/>
                <w:sz w:val="20"/>
                <w:szCs w:val="20"/>
              </w:rPr>
            </w:pPr>
            <w:r w:rsidDel="00000000" w:rsidR="00000000" w:rsidRPr="00000000">
              <w:rPr>
                <w:rtl w:val="0"/>
              </w:rPr>
            </w:r>
          </w:p>
        </w:tc>
      </w:tr>
      <w:tr>
        <w:trPr>
          <w:cantSplit w:val="0"/>
          <w:trHeight w:val="400" w:hRule="atLeast"/>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07">
            <w:pPr>
              <w:jc w:val="right"/>
              <w:rPr>
                <w:rFonts w:ascii="Trebuchet MS" w:cs="Trebuchet MS" w:eastAsia="Trebuchet MS" w:hAnsi="Trebuchet MS"/>
                <w:b w:val="1"/>
                <w:bCs w:val="1"/>
                <w:sz w:val="20"/>
                <w:szCs w:val="20"/>
              </w:rPr>
            </w:pPr>
            <w:r w:rsidDel="00000000" w:rsidR="00000000" w:rsidRPr="00000000">
              <w:rPr>
                <w:rFonts w:ascii="Trebuchet MS" w:cs="Trebuchet MS" w:eastAsia="Trebuchet MS" w:hAnsi="Trebuchet MS"/>
                <w:b w:val="1"/>
                <w:bCs w:val="1"/>
                <w:sz w:val="20"/>
                <w:szCs w:val="20"/>
                <w:rtl w:val="0"/>
              </w:rPr>
              <w:t xml:space="preserve">Nome Social:</w:t>
            </w:r>
          </w:p>
        </w:tc>
        <w:tc>
          <w:tcPr>
            <w:gridSpan w:val="3"/>
            <w:shd w:fill="ffffff" w:val="clear"/>
            <w:tcMar>
              <w:top w:w="100.0" w:type="dxa"/>
              <w:left w:w="100.0" w:type="dxa"/>
              <w:bottom w:w="100.0" w:type="dxa"/>
              <w:right w:w="100.0" w:type="dxa"/>
            </w:tcMar>
            <w:vAlign w:val="top"/>
          </w:tcPr>
          <w:p w:rsidR="00000000" w:rsidDel="00000000" w:rsidP="00000000" w:rsidRDefault="00000000" w:rsidRPr="00000000" w14:paraId="00000008">
            <w:pPr>
              <w:rPr>
                <w:rFonts w:ascii="Trebuchet MS" w:cs="Trebuchet MS" w:eastAsia="Trebuchet MS" w:hAnsi="Trebuchet MS"/>
                <w:sz w:val="20"/>
                <w:szCs w:val="20"/>
              </w:rPr>
            </w:pPr>
            <w:r w:rsidDel="00000000" w:rsidR="00000000" w:rsidRPr="00000000">
              <w:rPr>
                <w:rtl w:val="0"/>
              </w:rPr>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0B">
            <w:pPr>
              <w:jc w:val="right"/>
              <w:rPr>
                <w:rFonts w:ascii="Trebuchet MS" w:cs="Trebuchet MS" w:eastAsia="Trebuchet MS" w:hAnsi="Trebuchet MS"/>
                <w:sz w:val="20"/>
                <w:szCs w:val="20"/>
              </w:rPr>
            </w:pPr>
            <w:r w:rsidDel="00000000" w:rsidR="00000000" w:rsidRPr="00000000">
              <w:rPr>
                <w:rFonts w:ascii="Trebuchet MS" w:cs="Trebuchet MS" w:eastAsia="Trebuchet MS" w:hAnsi="Trebuchet MS"/>
                <w:b w:val="1"/>
                <w:bCs w:val="1"/>
                <w:sz w:val="20"/>
                <w:szCs w:val="20"/>
                <w:rtl w:val="0"/>
              </w:rPr>
              <w:t xml:space="preserve">Câmpus:</w:t>
            </w:r>
            <w:r w:rsidDel="00000000" w:rsidR="00000000" w:rsidRPr="00000000">
              <w:rPr>
                <w:rtl w:val="0"/>
              </w:rPr>
            </w:r>
          </w:p>
        </w:tc>
        <w:tc>
          <w:tcPr>
            <w:gridSpan w:val="3"/>
            <w:shd w:fill="ffffff" w:val="clear"/>
            <w:tcMar>
              <w:top w:w="100.0" w:type="dxa"/>
              <w:left w:w="100.0" w:type="dxa"/>
              <w:bottom w:w="100.0" w:type="dxa"/>
              <w:right w:w="100.0" w:type="dxa"/>
            </w:tcMar>
            <w:vAlign w:val="top"/>
          </w:tcPr>
          <w:p w:rsidR="00000000" w:rsidDel="00000000" w:rsidP="00000000" w:rsidRDefault="00000000" w:rsidRPr="00000000" w14:paraId="0000000C">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Florianópolis</w:t>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0F">
            <w:pPr>
              <w:jc w:val="right"/>
              <w:rPr>
                <w:rFonts w:ascii="Trebuchet MS" w:cs="Trebuchet MS" w:eastAsia="Trebuchet MS" w:hAnsi="Trebuchet MS"/>
                <w:sz w:val="20"/>
                <w:szCs w:val="20"/>
              </w:rPr>
            </w:pPr>
            <w:r w:rsidDel="00000000" w:rsidR="00000000" w:rsidRPr="00000000">
              <w:rPr>
                <w:rFonts w:ascii="Trebuchet MS" w:cs="Trebuchet MS" w:eastAsia="Trebuchet MS" w:hAnsi="Trebuchet MS"/>
                <w:b w:val="1"/>
                <w:bCs w:val="1"/>
                <w:sz w:val="20"/>
                <w:szCs w:val="20"/>
                <w:rtl w:val="0"/>
              </w:rPr>
              <w:t xml:space="preserve">Edital de Projeto de Ensino:</w:t>
            </w:r>
            <w:r w:rsidDel="00000000" w:rsidR="00000000" w:rsidRPr="00000000">
              <w:rPr>
                <w:rtl w:val="0"/>
              </w:rPr>
            </w:r>
          </w:p>
        </w:tc>
        <w:tc>
          <w:tcPr>
            <w:gridSpan w:val="3"/>
            <w:shd w:fill="ffffff" w:val="clear"/>
            <w:tcMar>
              <w:top w:w="100.0" w:type="dxa"/>
              <w:left w:w="100.0" w:type="dxa"/>
              <w:bottom w:w="100.0" w:type="dxa"/>
              <w:right w:w="100.0" w:type="dxa"/>
            </w:tcMar>
            <w:vAlign w:val="top"/>
          </w:tcPr>
          <w:p w:rsidR="00000000" w:rsidDel="00000000" w:rsidP="00000000" w:rsidRDefault="00000000" w:rsidRPr="00000000" w14:paraId="00000010">
            <w:pPr>
              <w:rPr>
                <w:rFonts w:ascii="Trebuchet MS" w:cs="Trebuchet MS" w:eastAsia="Trebuchet MS" w:hAnsi="Trebuchet MS"/>
                <w:color w:val="ff0000"/>
                <w:sz w:val="20"/>
                <w:szCs w:val="20"/>
              </w:rPr>
            </w:pPr>
            <w:r w:rsidDel="00000000" w:rsidR="00000000" w:rsidRPr="00000000">
              <w:rPr>
                <w:rFonts w:ascii="Trebuchet MS" w:cs="Trebuchet MS" w:eastAsia="Trebuchet MS" w:hAnsi="Trebuchet MS"/>
                <w:color w:val="ff0000"/>
                <w:sz w:val="20"/>
                <w:szCs w:val="20"/>
                <w:rtl w:val="0"/>
              </w:rPr>
              <w:t xml:space="preserve">DIREN/PROEN - XX/20XX - Apoio à projetos de ensino</w:t>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13">
            <w:pPr>
              <w:jc w:val="right"/>
              <w:rPr>
                <w:rFonts w:ascii="Trebuchet MS" w:cs="Trebuchet MS" w:eastAsia="Trebuchet MS" w:hAnsi="Trebuchet MS"/>
                <w:sz w:val="20"/>
                <w:szCs w:val="20"/>
              </w:rPr>
            </w:pPr>
            <w:r w:rsidDel="00000000" w:rsidR="00000000" w:rsidRPr="00000000">
              <w:rPr>
                <w:rFonts w:ascii="Trebuchet MS" w:cs="Trebuchet MS" w:eastAsia="Trebuchet MS" w:hAnsi="Trebuchet MS"/>
                <w:b w:val="1"/>
                <w:bCs w:val="1"/>
                <w:sz w:val="20"/>
                <w:szCs w:val="20"/>
                <w:rtl w:val="0"/>
              </w:rPr>
              <w:t xml:space="preserve">Título do Projeto de Ensino:</w:t>
            </w:r>
            <w:r w:rsidDel="00000000" w:rsidR="00000000" w:rsidRPr="00000000">
              <w:rPr>
                <w:rtl w:val="0"/>
              </w:rPr>
            </w:r>
          </w:p>
        </w:tc>
        <w:tc>
          <w:tcPr>
            <w:gridSpan w:val="3"/>
            <w:shd w:fill="ffffff" w:val="clear"/>
            <w:tcMar>
              <w:top w:w="100.0" w:type="dxa"/>
              <w:left w:w="100.0" w:type="dxa"/>
              <w:bottom w:w="100.0" w:type="dxa"/>
              <w:right w:w="100.0" w:type="dxa"/>
            </w:tcMar>
            <w:vAlign w:val="top"/>
          </w:tcPr>
          <w:p w:rsidR="00000000" w:rsidDel="00000000" w:rsidP="00000000" w:rsidRDefault="00000000" w:rsidRPr="00000000" w14:paraId="00000014">
            <w:pPr>
              <w:widowControl w:val="1"/>
              <w:spacing w:line="276" w:lineRule="auto"/>
              <w:jc w:val="both"/>
              <w:rPr>
                <w:rFonts w:ascii="Trebuchet MS" w:cs="Trebuchet MS" w:eastAsia="Trebuchet MS" w:hAnsi="Trebuchet MS"/>
                <w:sz w:val="20"/>
                <w:szCs w:val="20"/>
              </w:rPr>
            </w:pPr>
            <w:r w:rsidDel="00000000" w:rsidR="00000000" w:rsidRPr="00000000">
              <w:rPr>
                <w:rtl w:val="0"/>
              </w:rPr>
            </w:r>
          </w:p>
        </w:tc>
      </w:tr>
    </w:tbl>
    <w:p w:rsidR="00000000" w:rsidDel="00000000" w:rsidP="00000000" w:rsidRDefault="00000000" w:rsidRPr="00000000" w14:paraId="00000017">
      <w:pPr>
        <w:widowControl w:val="1"/>
        <w:spacing w:after="60" w:befor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b w:val="1"/>
          <w:bCs w:val="1"/>
          <w:sz w:val="20"/>
          <w:szCs w:val="20"/>
          <w:rtl w:val="0"/>
        </w:rPr>
        <w:t xml:space="preserve">O INSTITUTO FEDERAL DE EDUCAÇÃO, CIÊNCIA E TECNOLOGIA DE SANTA CATARINA</w:t>
      </w:r>
      <w:r w:rsidDel="00000000" w:rsidR="00000000" w:rsidRPr="00000000">
        <w:rPr>
          <w:rFonts w:ascii="Trebuchet MS" w:cs="Trebuchet MS" w:eastAsia="Trebuchet MS" w:hAnsi="Trebuchet MS"/>
          <w:sz w:val="20"/>
          <w:szCs w:val="20"/>
          <w:rtl w:val="0"/>
        </w:rPr>
        <w:t xml:space="preserve">, com sede à Rua 14 de Julho, nº 150 – Coqueiros – Florianópolis/SC – CEP 88.075-010, e o(a) servidor(a) acima indicado(a), por meio do presente instrumento particular, firmam termo de compromisso e concessão de auxílio financeiro ao(à) servidor(a), quando houver, nos seguintes itens:</w:t>
      </w:r>
    </w:p>
    <w:p w:rsidR="00000000" w:rsidDel="00000000" w:rsidP="00000000" w:rsidRDefault="00000000" w:rsidRPr="00000000" w14:paraId="00000018">
      <w:pPr>
        <w:widowControl w:val="1"/>
        <w:spacing w:after="60" w:befor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b w:val="1"/>
          <w:bCs w:val="1"/>
          <w:sz w:val="20"/>
          <w:szCs w:val="20"/>
          <w:rtl w:val="0"/>
        </w:rPr>
        <w:t xml:space="preserve">O(A) COORDENADOR(A)</w:t>
      </w:r>
      <w:r w:rsidDel="00000000" w:rsidR="00000000" w:rsidRPr="00000000">
        <w:rPr>
          <w:rFonts w:ascii="Trebuchet MS" w:cs="Trebuchet MS" w:eastAsia="Trebuchet MS" w:hAnsi="Trebuchet MS"/>
          <w:sz w:val="20"/>
          <w:szCs w:val="20"/>
          <w:rtl w:val="0"/>
        </w:rPr>
        <w:t xml:space="preserve"> do projeto de ensino descrito acima, além do que estabelece as legislações internas e externas, obriga-se a:</w:t>
      </w:r>
    </w:p>
    <w:p w:rsidR="00000000" w:rsidDel="00000000" w:rsidP="00000000" w:rsidRDefault="00000000" w:rsidRPr="00000000" w14:paraId="00000019">
      <w:pPr>
        <w:widowControl w:val="1"/>
        <w:spacing w:after="60" w:befor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1) Ser servidor(a) efetivo(a) do IFSC, docente ou técnico administrativo.</w:t>
      </w:r>
    </w:p>
    <w:p w:rsidR="00000000" w:rsidDel="00000000" w:rsidP="00000000" w:rsidRDefault="00000000" w:rsidRPr="00000000" w14:paraId="0000001A">
      <w:pPr>
        <w:widowControl w:val="1"/>
        <w:spacing w:after="60" w:before="240" w:lineRule="auto"/>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2) Cadastrar o projeto de ensino no seu currículo Lattes.</w:t>
      </w:r>
    </w:p>
    <w:p w:rsidR="00000000" w:rsidDel="00000000" w:rsidP="00000000" w:rsidRDefault="00000000" w:rsidRPr="00000000" w14:paraId="0000001B">
      <w:pPr>
        <w:widowControl w:val="1"/>
        <w:spacing w:after="60" w:befor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3) Desenvolver integralmente as atividades propostas no projeto de ensino aprovado, comprometendo-se, ainda, a divulgar as ações por meio de participação em congressos, eventos institucionais e publicação de artigos em revistas.</w:t>
      </w:r>
    </w:p>
    <w:p w:rsidR="00000000" w:rsidDel="00000000" w:rsidP="00000000" w:rsidRDefault="00000000" w:rsidRPr="00000000" w14:paraId="0000001C">
      <w:pPr>
        <w:widowControl w:val="1"/>
        <w:spacing w:after="60" w:before="240" w:lineRule="auto"/>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4) Executar a atividade dentro do prazo previsto no cronograma.</w:t>
      </w:r>
    </w:p>
    <w:p w:rsidR="00000000" w:rsidDel="00000000" w:rsidP="00000000" w:rsidRDefault="00000000" w:rsidRPr="00000000" w14:paraId="0000001D">
      <w:pPr>
        <w:widowControl w:val="1"/>
        <w:spacing w:after="60" w:before="240" w:lineRule="auto"/>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5) Apresentar relatório final por meio do SIGAA-Extensão.</w:t>
      </w:r>
    </w:p>
    <w:p w:rsidR="00000000" w:rsidDel="00000000" w:rsidP="00000000" w:rsidRDefault="00000000" w:rsidRPr="00000000" w14:paraId="0000001E">
      <w:pPr>
        <w:widowControl w:val="1"/>
        <w:spacing w:after="60" w:befor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6) Apresentar a atividade em eventos internos ou externos de divulgação do ensino do IFSC, quando solicitado pela DIREN/PROEN ou pela Diretoria de Ensino, pesquisa e extensão do câmpus.</w:t>
      </w:r>
    </w:p>
    <w:p w:rsidR="00000000" w:rsidDel="00000000" w:rsidP="00000000" w:rsidRDefault="00000000" w:rsidRPr="00000000" w14:paraId="0000001F">
      <w:pPr>
        <w:widowControl w:val="1"/>
        <w:spacing w:after="60" w:befor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7) Comunicar ao setor responsável (DIREN ou Diretoria de ensino, pesquisa e extensão do campus) situações impeditivas de continuidade da coordenação do projeto de ensino, como o seu desligamento do IFSC, dando encaminhamento às providências cabíveis para cancelamento ou substituição da coordenação da atividade, conforme normatizado no edital respectivo.</w:t>
      </w:r>
    </w:p>
    <w:p w:rsidR="00000000" w:rsidDel="00000000" w:rsidP="00000000" w:rsidRDefault="00000000" w:rsidRPr="00000000" w14:paraId="00000020">
      <w:pPr>
        <w:widowControl w:val="1"/>
        <w:spacing w:after="60" w:befor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8) Respeitar as normatizações e procedimentos institucionais, especialmente aqueles relacionados ao uso da marca IFSC.</w:t>
      </w:r>
    </w:p>
    <w:p w:rsidR="00000000" w:rsidDel="00000000" w:rsidP="00000000" w:rsidRDefault="00000000" w:rsidRPr="00000000" w14:paraId="00000021">
      <w:pPr>
        <w:widowControl w:val="1"/>
        <w:spacing w:after="60" w:before="240" w:lineRule="auto"/>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9) Manter-se adimplente em relação às normativas institucionais vigentes.</w:t>
      </w:r>
    </w:p>
    <w:p w:rsidR="00000000" w:rsidDel="00000000" w:rsidP="00000000" w:rsidRDefault="00000000" w:rsidRPr="00000000" w14:paraId="00000022">
      <w:pPr>
        <w:widowControl w:val="1"/>
        <w:spacing w:after="60" w:befor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10) Promover a oficialização de parceria institucional nos casos que se enquadrem na IN 03/2016 do IFSC.</w:t>
      </w:r>
    </w:p>
    <w:p w:rsidR="00000000" w:rsidDel="00000000" w:rsidP="00000000" w:rsidRDefault="00000000" w:rsidRPr="00000000" w14:paraId="00000023">
      <w:pPr>
        <w:widowControl w:val="1"/>
        <w:spacing w:after="60" w:befor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11) Registrar, em fotos e vídeos, as ações realizadas no projeto de ensino.</w:t>
      </w:r>
    </w:p>
    <w:p w:rsidR="00000000" w:rsidDel="00000000" w:rsidP="00000000" w:rsidRDefault="00000000" w:rsidRPr="00000000" w14:paraId="00000024">
      <w:pPr>
        <w:widowControl w:val="1"/>
        <w:spacing w:after="60" w:befor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12) Respeitar os princípios éticos.</w:t>
      </w:r>
    </w:p>
    <w:p w:rsidR="00000000" w:rsidDel="00000000" w:rsidP="00000000" w:rsidRDefault="00000000" w:rsidRPr="00000000" w14:paraId="00000025">
      <w:pPr>
        <w:widowControl w:val="1"/>
        <w:spacing w:after="60" w:befor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13) Caso a atividade gere um produto passível de publicação, toda a equipe executora e os(as) participantes envolvidos(as) no seu desenvolvimento deverão ser creditados(as) como co-autores(as). Observar a oportunidade de proteção intelectual (patentes, direitos autorais, registros de software, indicações geográficas, cultivares, desenho industrial, marcas, etc), dos produtos gerados na atividade relacionada ao projeto de ensino, solicitando, sempre que necessário, parecer do Núcleo de Inovação Tecnológica do IFSC. </w:t>
      </w:r>
    </w:p>
    <w:p w:rsidR="00000000" w:rsidDel="00000000" w:rsidP="00000000" w:rsidRDefault="00000000" w:rsidRPr="00000000" w14:paraId="00000026">
      <w:pPr>
        <w:widowControl w:val="1"/>
        <w:spacing w:after="60" w:befor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14) Referenciar, em suas publicações, apoio recebido da PROEN ou do Câmpus, quando for o caso. </w:t>
      </w:r>
    </w:p>
    <w:p w:rsidR="00000000" w:rsidDel="00000000" w:rsidP="00000000" w:rsidRDefault="00000000" w:rsidRPr="00000000" w14:paraId="00000027">
      <w:pPr>
        <w:widowControl w:val="1"/>
        <w:spacing w:after="60" w:befor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15) Gerenciar equipe executora e participantes no registro dos projetos de ensino durante o período de execução. Após o projeto concluído não será possível incluir ou certificar novos membros ou participantes. </w:t>
      </w:r>
    </w:p>
    <w:p w:rsidR="00000000" w:rsidDel="00000000" w:rsidP="00000000" w:rsidRDefault="00000000" w:rsidRPr="00000000" w14:paraId="00000028">
      <w:pPr>
        <w:widowControl w:val="1"/>
        <w:spacing w:after="60" w:befor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Nos casos em que o projeto de ensino tenha sido contemplado com auxílio financeiro ao(à) servidor(a):</w:t>
      </w:r>
    </w:p>
    <w:p w:rsidR="00000000" w:rsidDel="00000000" w:rsidP="00000000" w:rsidRDefault="00000000" w:rsidRPr="00000000" w14:paraId="00000029">
      <w:pPr>
        <w:widowControl w:val="1"/>
        <w:spacing w:after="60" w:before="240" w:lineRule="auto"/>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1) O IFSC obriga-se a:</w:t>
      </w:r>
    </w:p>
    <w:p w:rsidR="00000000" w:rsidDel="00000000" w:rsidP="00000000" w:rsidRDefault="00000000" w:rsidRPr="00000000" w14:paraId="0000002A">
      <w:pPr>
        <w:widowControl w:val="1"/>
        <w:spacing w:after="60" w:befor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a) Conceder ao(à) coordenador(a) do projeto de ensino o repasse de recursos financeiros,  mediante depósito em conta bancária de titularidade do(a) coordenador(a), a ser utilizado exclusivamente para o desenvolvimento do projeto de ensino descrito acima, conforme valores e datas estipulados no respectivo edital.</w:t>
      </w:r>
    </w:p>
    <w:p w:rsidR="00000000" w:rsidDel="00000000" w:rsidP="00000000" w:rsidRDefault="00000000" w:rsidRPr="00000000" w14:paraId="0000002B">
      <w:pPr>
        <w:widowControl w:val="1"/>
        <w:spacing w:after="60" w:befor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b) Orientar a instrução de formalização de parceria institucional, nos termos da IN 03/2016, sempre que requisitado pelo(a) coordenador(a) da atividade de ensino.</w:t>
      </w:r>
    </w:p>
    <w:p w:rsidR="00000000" w:rsidDel="00000000" w:rsidP="00000000" w:rsidRDefault="00000000" w:rsidRPr="00000000" w14:paraId="0000002C">
      <w:pPr>
        <w:widowControl w:val="1"/>
        <w:spacing w:after="60" w:before="240" w:lineRule="auto"/>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2) O(A) COORDENADOR(A) obriga-se a:</w:t>
      </w:r>
    </w:p>
    <w:p w:rsidR="00000000" w:rsidDel="00000000" w:rsidP="00000000" w:rsidRDefault="00000000" w:rsidRPr="00000000" w14:paraId="0000002D">
      <w:pPr>
        <w:widowControl w:val="1"/>
        <w:spacing w:after="60" w:befor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a) Devolver ao IFSC, em caso de abandono da execução da atividade ou de não obediência ao prazo estabelecido, por qualquer motivo que não seja de força maior ou caso fortuito, o montante dos valores recebidos a qualquer título pelo desenvolvimento e execução do projeto de ensino, atualizados monetariamente, via Guia de Recolhimento da União (GRU).</w:t>
      </w:r>
    </w:p>
    <w:p w:rsidR="00000000" w:rsidDel="00000000" w:rsidP="00000000" w:rsidRDefault="00000000" w:rsidRPr="00000000" w14:paraId="0000002E">
      <w:pPr>
        <w:widowControl w:val="1"/>
        <w:spacing w:after="60" w:befor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b) Acompanhar o desenvolvimento dos(as) discentes vinculados(as) diretamente ao projeto de ensino, responsabilizando-se por informar ao setor responsável (DIREN/PROEN) quando o(a) discente desistir, trancar matrícula, graduar-se, não cumprir a carga horária relacionada ao projeto de ensino ou qualquer outro evento que justifique a exclusão do(a) aluno(a) como discente bolsista.</w:t>
      </w:r>
    </w:p>
    <w:tbl>
      <w:tblPr>
        <w:tblStyle w:val="Table2"/>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70"/>
        <w:gridCol w:w="3860"/>
        <w:tblGridChange w:id="0">
          <w:tblGrid>
            <w:gridCol w:w="5170"/>
            <w:gridCol w:w="3860"/>
          </w:tblGrid>
        </w:tblGridChange>
      </w:tblGrid>
      <w:tr>
        <w:trPr>
          <w:cantSplit w:val="0"/>
          <w:trHeight w:val="1145" w:hRule="atLeast"/>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2F">
            <w:pPr>
              <w:widowControl w:val="1"/>
              <w:spacing w:line="276" w:lineRule="auto"/>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ab/>
              <w:tab/>
              <w:tab/>
            </w:r>
          </w:p>
          <w:p w:rsidR="00000000" w:rsidDel="00000000" w:rsidP="00000000" w:rsidRDefault="00000000" w:rsidRPr="00000000" w14:paraId="00000030">
            <w:pPr>
              <w:widowControl w:val="1"/>
              <w:spacing w:before="240" w:line="276" w:lineRule="auto"/>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ab/>
              <w:tab/>
            </w:r>
          </w:p>
          <w:p w:rsidR="00000000" w:rsidDel="00000000" w:rsidP="00000000" w:rsidRDefault="00000000" w:rsidRPr="00000000" w14:paraId="00000031">
            <w:pPr>
              <w:widowControl w:val="1"/>
              <w:spacing w:before="240" w:line="276" w:lineRule="auto"/>
              <w:jc w:val="cente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32">
            <w:pPr>
              <w:widowControl w:val="1"/>
              <w:spacing w:before="240" w:line="276" w:lineRule="auto"/>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______________________________</w:t>
            </w:r>
          </w:p>
          <w:p w:rsidR="00000000" w:rsidDel="00000000" w:rsidP="00000000" w:rsidRDefault="00000000" w:rsidRPr="00000000" w14:paraId="00000033">
            <w:pPr>
              <w:tabs>
                <w:tab w:val="left" w:leader="none" w:pos="426"/>
              </w:tabs>
              <w:jc w:val="center"/>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34">
            <w:pPr>
              <w:tabs>
                <w:tab w:val="left" w:leader="none" w:pos="426"/>
              </w:tabs>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Coordenador do projeto de ensino</w:t>
            </w:r>
          </w:p>
          <w:p w:rsidR="00000000" w:rsidDel="00000000" w:rsidP="00000000" w:rsidRDefault="00000000" w:rsidRPr="00000000" w14:paraId="00000035">
            <w:pPr>
              <w:widowControl w:val="1"/>
              <w:spacing w:line="276" w:lineRule="auto"/>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ab/>
              <w:tab/>
            </w:r>
          </w:p>
        </w:tc>
        <w:tc>
          <w:tcPr>
            <w:shd w:fill="ffffff" w:val="clear"/>
            <w:tcMar>
              <w:top w:w="100.0" w:type="dxa"/>
              <w:left w:w="100.0" w:type="dxa"/>
              <w:bottom w:w="100.0" w:type="dxa"/>
              <w:right w:w="100.0" w:type="dxa"/>
            </w:tcMar>
            <w:vAlign w:val="top"/>
          </w:tcPr>
          <w:p w:rsidR="00000000" w:rsidDel="00000000" w:rsidP="00000000" w:rsidRDefault="00000000" w:rsidRPr="00000000" w14:paraId="00000036">
            <w:pPr>
              <w:spacing w:line="276" w:lineRule="auto"/>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ab/>
              <w:tab/>
              <w:tab/>
            </w:r>
          </w:p>
          <w:p w:rsidR="00000000" w:rsidDel="00000000" w:rsidP="00000000" w:rsidRDefault="00000000" w:rsidRPr="00000000" w14:paraId="00000037">
            <w:pPr>
              <w:widowControl w:val="1"/>
              <w:spacing w:before="240" w:line="276" w:lineRule="auto"/>
              <w:ind w:right="-520"/>
              <w:jc w:val="righ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ab/>
              <w:tab/>
              <w:tab/>
            </w:r>
          </w:p>
          <w:p w:rsidR="00000000" w:rsidDel="00000000" w:rsidP="00000000" w:rsidRDefault="00000000" w:rsidRPr="00000000" w14:paraId="00000038">
            <w:pPr>
              <w:widowControl w:val="1"/>
              <w:spacing w:before="240" w:line="276" w:lineRule="auto"/>
              <w:ind w:right="-520"/>
              <w:jc w:val="righ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ab/>
            </w:r>
          </w:p>
          <w:p w:rsidR="00000000" w:rsidDel="00000000" w:rsidP="00000000" w:rsidRDefault="00000000" w:rsidRPr="00000000" w14:paraId="00000039">
            <w:pPr>
              <w:widowControl w:val="1"/>
              <w:spacing w:before="240" w:line="276" w:lineRule="auto"/>
              <w:ind w:right="-52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4"/>
                <w:szCs w:val="24"/>
                <w:rtl w:val="0"/>
              </w:rPr>
              <w:t xml:space="preserve">____, ___ de _______de 20</w:t>
            </w:r>
            <w:r w:rsidDel="00000000" w:rsidR="00000000" w:rsidRPr="00000000">
              <w:rPr>
                <w:rFonts w:ascii="Trebuchet MS" w:cs="Trebuchet MS" w:eastAsia="Trebuchet MS" w:hAnsi="Trebuchet MS"/>
                <w:color w:val="ff0000"/>
                <w:sz w:val="24"/>
                <w:szCs w:val="24"/>
                <w:rtl w:val="0"/>
              </w:rPr>
              <w:t xml:space="preserve">xx</w:t>
            </w:r>
            <w:r w:rsidDel="00000000" w:rsidR="00000000" w:rsidRPr="00000000">
              <w:rPr>
                <w:rFonts w:ascii="Trebuchet MS" w:cs="Trebuchet MS" w:eastAsia="Trebuchet MS" w:hAnsi="Trebuchet MS"/>
                <w:sz w:val="24"/>
                <w:szCs w:val="24"/>
                <w:rtl w:val="0"/>
              </w:rPr>
              <w:t xml:space="preserve">.</w:t>
            </w:r>
            <w:r w:rsidDel="00000000" w:rsidR="00000000" w:rsidRPr="00000000">
              <w:rPr>
                <w:rFonts w:ascii="Trebuchet MS" w:cs="Trebuchet MS" w:eastAsia="Trebuchet MS" w:hAnsi="Trebuchet MS"/>
                <w:sz w:val="20"/>
                <w:szCs w:val="20"/>
                <w:rtl w:val="0"/>
              </w:rPr>
              <w:tab/>
            </w:r>
          </w:p>
        </w:tc>
      </w:tr>
    </w:tbl>
    <w:p w:rsidR="00000000" w:rsidDel="00000000" w:rsidP="00000000" w:rsidRDefault="00000000" w:rsidRPr="00000000" w14:paraId="0000003A">
      <w:pPr>
        <w:widowControl w:val="1"/>
        <w:spacing w:line="276" w:lineRule="auto"/>
        <w:jc w:val="left"/>
        <w:rPr>
          <w:rFonts w:ascii="Trebuchet MS" w:cs="Trebuchet MS" w:eastAsia="Trebuchet MS" w:hAnsi="Trebuchet MS"/>
          <w:i w:val="1"/>
          <w:iCs w:val="1"/>
          <w:sz w:val="18"/>
          <w:szCs w:val="18"/>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before="200" w:lineRule="auto"/>
        <w:ind w:left="0" w:firstLine="0"/>
        <w:jc w:val="both"/>
        <w:rPr>
          <w:b w:val="1"/>
          <w:bCs w:val="1"/>
          <w:sz w:val="24"/>
          <w:szCs w:val="24"/>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784"/>
        </w:tabs>
        <w:spacing w:after="0" w:before="5" w:line="240" w:lineRule="auto"/>
        <w:ind w:left="3017.9999999999995" w:right="0" w:firstLine="0"/>
        <w:jc w:val="left"/>
        <w:rPr>
          <w:rFonts w:ascii="Arial" w:cs="Arial" w:eastAsia="Arial" w:hAnsi="Arial"/>
          <w:b w:val="1"/>
          <w:bCs w:val="1"/>
          <w:i w:val="0"/>
          <w:iCs w:val="0"/>
          <w:smallCaps w:val="0"/>
          <w:strike w:val="0"/>
          <w:color w:val="000000"/>
          <w:sz w:val="26"/>
          <w:szCs w:val="26"/>
          <w:u w:val="none"/>
          <w:shd w:fill="auto" w:val="clear"/>
          <w:vertAlign w:val="baseline"/>
        </w:rPr>
      </w:pPr>
      <w:bookmarkStart w:colFirst="0" w:colLast="0" w:name="_heading=h.tyjcwt" w:id="2"/>
      <w:bookmarkEnd w:id="2"/>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30"/>
        </w:tabs>
        <w:spacing w:after="0" w:before="91" w:line="240" w:lineRule="auto"/>
        <w:ind w:left="720" w:right="0" w:firstLine="0"/>
        <w:jc w:val="both"/>
        <w:rPr>
          <w:rFonts w:ascii="Arial MT" w:cs="Arial MT" w:eastAsia="Arial MT" w:hAnsi="Arial MT"/>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30"/>
        </w:tabs>
        <w:spacing w:after="0" w:before="91" w:line="240" w:lineRule="auto"/>
        <w:ind w:left="720" w:right="0" w:firstLine="0"/>
        <w:jc w:val="both"/>
        <w:rPr>
          <w:rFonts w:ascii="Arial MT" w:cs="Arial MT" w:eastAsia="Arial MT" w:hAnsi="Arial MT"/>
          <w:b w:val="1"/>
          <w:bCs w:val="1"/>
          <w:i w:val="0"/>
          <w:iCs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color w:val="000000"/>
          <w:sz w:val="25"/>
          <w:szCs w:val="25"/>
        </w:rPr>
      </w:pPr>
      <w:r w:rsidDel="00000000" w:rsidR="00000000" w:rsidRPr="00000000">
        <w:rPr>
          <w:rFonts w:ascii="Arial MT" w:cs="Arial MT" w:eastAsia="Arial MT" w:hAnsi="Arial MT"/>
          <w:b w:val="0"/>
          <w:bCs w:val="0"/>
          <w:i w:val="0"/>
          <w:iCs w:val="0"/>
          <w:smallCaps w:val="0"/>
          <w:strike w:val="0"/>
          <w:color w:val="000000"/>
          <w:sz w:val="22"/>
          <w:szCs w:val="22"/>
          <w:u w:val="none"/>
          <w:shd w:fill="auto" w:val="clear"/>
          <w:vertAlign w:val="baseline"/>
          <w:rtl w:val="0"/>
        </w:rPr>
        <w:tab/>
      </w:r>
      <w:r w:rsidDel="00000000" w:rsidR="00000000" w:rsidRPr="00000000">
        <w:rPr>
          <w:rtl w:val="0"/>
        </w:rPr>
      </w:r>
    </w:p>
    <w:sectPr>
      <w:footerReference r:id="rId7" w:type="first"/>
      <w:pgSz w:h="16838" w:w="11920" w:orient="portrait"/>
      <w:pgMar w:bottom="280" w:top="1600" w:left="66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rebuchet MS"/>
  <w:font w:name="Arial M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MT" w:cs="Arial MT" w:eastAsia="Arial MT" w:hAnsi="Arial MT"/>
        <w:sz w:val="22"/>
        <w:szCs w:val="22"/>
        <w:lang w:val="pt-P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3329" w:hanging="311.9999999999999"/>
    </w:pPr>
    <w:rPr>
      <w:rFonts w:ascii="Arial" w:cs="Arial" w:eastAsia="Arial" w:hAnsi="Arial"/>
      <w:b w:val="1"/>
      <w:bCs w:val="1"/>
      <w:sz w:val="28"/>
      <w:szCs w:val="28"/>
    </w:rPr>
  </w:style>
  <w:style w:type="paragraph" w:styleId="Heading2">
    <w:name w:val="heading 2"/>
    <w:basedOn w:val="Normal"/>
    <w:next w:val="Normal"/>
    <w:pPr>
      <w:ind w:left="887" w:right="1099"/>
      <w:jc w:val="center"/>
    </w:pPr>
    <w:rPr>
      <w:rFonts w:ascii="Arial" w:cs="Arial" w:eastAsia="Arial" w:hAnsi="Arial"/>
      <w:b w:val="1"/>
      <w:bCs w:val="1"/>
      <w:sz w:val="24"/>
      <w:szCs w:val="24"/>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MT" w:cs="Arial MT" w:eastAsia="Arial MT" w:hAnsi="Arial MT"/>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Arial MT" w:cs="Arial MT" w:eastAsia="Arial MT" w:hAnsi="Arial MT"/>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Arial MT" w:cs="Arial MT" w:eastAsia="Arial MT" w:hAnsi="Arial MT"/>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MT" w:cs="Arial MT" w:eastAsia="Arial MT" w:hAnsi="Arial MT"/>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spacing w:before="87" w:lineRule="auto"/>
      <w:ind w:left="2392" w:hanging="870"/>
    </w:pPr>
    <w:rPr>
      <w:rFonts w:ascii="Arial" w:cs="Arial" w:eastAsia="Arial" w:hAnsi="Arial"/>
      <w:b w:val="1"/>
      <w:bCs w:val="1"/>
      <w:sz w:val="40"/>
      <w:szCs w:val="40"/>
    </w:rPr>
  </w:style>
  <w:style w:type="paragraph" w:styleId="Normal" w:default="1">
    <w:name w:val="normal"/>
  </w:style>
  <w:style w:type="table" w:styleId="TableNormal" w:default="1">
    <w:name w:val="Table Normal"/>
  </w:style>
  <w:style w:type="paragraph" w:styleId="Heading1">
    <w:name w:val="heading 1"/>
    <w:basedOn w:val="Normal"/>
    <w:next w:val="Normal"/>
    <w:pPr>
      <w:ind w:left="3329" w:hanging="311.9999999999999"/>
    </w:pPr>
    <w:rPr>
      <w:rFonts w:ascii="Arial" w:cs="Arial" w:eastAsia="Arial" w:hAnsi="Arial"/>
      <w:b w:val="1"/>
      <w:sz w:val="28"/>
      <w:szCs w:val="28"/>
    </w:rPr>
  </w:style>
  <w:style w:type="paragraph" w:styleId="Heading2">
    <w:name w:val="heading 2"/>
    <w:basedOn w:val="Normal"/>
    <w:next w:val="Normal"/>
    <w:pPr>
      <w:ind w:left="887" w:right="1099"/>
      <w:jc w:val="center"/>
    </w:pPr>
    <w:rPr>
      <w:rFonts w:ascii="Arial" w:cs="Arial" w:eastAsia="Arial" w:hAnsi="Arial"/>
      <w:b w:val="1"/>
      <w:sz w:val="24"/>
      <w:szCs w:val="24"/>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MT" w:cs="Arial MT" w:eastAsia="Arial MT" w:hAnsi="Arial MT"/>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Arial MT" w:cs="Arial MT" w:eastAsia="Arial MT" w:hAnsi="Arial MT"/>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Arial MT" w:cs="Arial MT" w:eastAsia="Arial MT" w:hAnsi="Arial MT"/>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MT" w:cs="Arial MT" w:eastAsia="Arial MT" w:hAnsi="Arial MT"/>
      <w:b w:val="1"/>
      <w:i w:val="0"/>
      <w:smallCaps w:val="0"/>
      <w:strike w:val="0"/>
      <w:color w:val="000000"/>
      <w:sz w:val="20"/>
      <w:szCs w:val="20"/>
      <w:u w:val="none"/>
      <w:shd w:fill="auto" w:val="clear"/>
      <w:vertAlign w:val="baseline"/>
    </w:rPr>
  </w:style>
  <w:style w:type="paragraph" w:styleId="Title">
    <w:name w:val="Title"/>
    <w:basedOn w:val="Normal"/>
    <w:next w:val="Normal"/>
    <w:pPr>
      <w:spacing w:before="87" w:lineRule="auto"/>
      <w:ind w:left="2392" w:hanging="870"/>
    </w:pPr>
    <w:rPr>
      <w:rFonts w:ascii="Arial" w:cs="Arial" w:eastAsia="Arial" w:hAnsi="Arial"/>
      <w:b w:val="1"/>
      <w:sz w:val="40"/>
      <w:szCs w:val="40"/>
    </w:rPr>
  </w:style>
  <w:style w:type="paragraph" w:styleId="Normal" w:default="1">
    <w:name w:val="normal"/>
  </w:style>
  <w:style w:type="table" w:styleId="TableNormal" w:default="1">
    <w:name w:val="Table Normal"/>
  </w:style>
  <w:style w:type="paragraph" w:styleId="Heading1">
    <w:name w:val="heading 1"/>
    <w:basedOn w:val="Normal"/>
    <w:next w:val="Normal"/>
    <w:pPr>
      <w:ind w:left="3329" w:hanging="311.9999999999999"/>
    </w:pPr>
    <w:rPr>
      <w:rFonts w:ascii="Arial" w:cs="Arial" w:eastAsia="Arial" w:hAnsi="Arial"/>
      <w:b w:val="1"/>
      <w:sz w:val="28"/>
      <w:szCs w:val="28"/>
    </w:rPr>
  </w:style>
  <w:style w:type="paragraph" w:styleId="Heading2">
    <w:name w:val="heading 2"/>
    <w:basedOn w:val="Normal"/>
    <w:next w:val="Normal"/>
    <w:pPr>
      <w:ind w:left="887" w:right="1099"/>
      <w:jc w:val="center"/>
    </w:pPr>
    <w:rPr>
      <w:rFonts w:ascii="Arial" w:cs="Arial" w:eastAsia="Arial" w:hAnsi="Arial"/>
      <w:b w:val="1"/>
      <w:sz w:val="24"/>
      <w:szCs w:val="24"/>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MT" w:cs="Arial MT" w:eastAsia="Arial MT" w:hAnsi="Arial MT"/>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Arial MT" w:cs="Arial MT" w:eastAsia="Arial MT" w:hAnsi="Arial MT"/>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Arial MT" w:cs="Arial MT" w:eastAsia="Arial MT" w:hAnsi="Arial MT"/>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MT" w:cs="Arial MT" w:eastAsia="Arial MT" w:hAnsi="Arial MT"/>
      <w:b w:val="1"/>
      <w:i w:val="0"/>
      <w:smallCaps w:val="0"/>
      <w:strike w:val="0"/>
      <w:color w:val="000000"/>
      <w:sz w:val="20"/>
      <w:szCs w:val="20"/>
      <w:u w:val="none"/>
      <w:shd w:fill="auto" w:val="clear"/>
      <w:vertAlign w:val="baseline"/>
    </w:rPr>
  </w:style>
  <w:style w:type="paragraph" w:styleId="Title">
    <w:name w:val="Title"/>
    <w:basedOn w:val="Normal"/>
    <w:next w:val="Normal"/>
    <w:pPr>
      <w:spacing w:before="87" w:lineRule="auto"/>
      <w:ind w:left="2392" w:hanging="870"/>
    </w:pPr>
    <w:rPr>
      <w:rFonts w:ascii="Arial" w:cs="Arial" w:eastAsia="Arial" w:hAnsi="Arial"/>
      <w:b w:val="1"/>
      <w:sz w:val="40"/>
      <w:szCs w:val="40"/>
    </w:rPr>
  </w:style>
  <w:style w:type="paragraph" w:styleId="Normal" w:default="1">
    <w:name w:val="normal"/>
  </w:style>
  <w:style w:type="table" w:styleId="TableNormal" w:default="1">
    <w:name w:val="Table Normal"/>
  </w:style>
  <w:style w:type="paragraph" w:styleId="Heading1">
    <w:name w:val="heading 1"/>
    <w:basedOn w:val="Normal"/>
    <w:next w:val="Normal"/>
    <w:pPr>
      <w:ind w:left="3329" w:hanging="311.9999999999999"/>
    </w:pPr>
    <w:rPr>
      <w:rFonts w:ascii="Arial" w:cs="Arial" w:eastAsia="Arial" w:hAnsi="Arial"/>
      <w:b w:val="1"/>
      <w:sz w:val="28"/>
      <w:szCs w:val="28"/>
    </w:rPr>
  </w:style>
  <w:style w:type="paragraph" w:styleId="Heading2">
    <w:name w:val="heading 2"/>
    <w:basedOn w:val="Normal"/>
    <w:next w:val="Normal"/>
    <w:pPr>
      <w:ind w:left="887" w:right="1099"/>
      <w:jc w:val="center"/>
    </w:pPr>
    <w:rPr>
      <w:rFonts w:ascii="Arial" w:cs="Arial" w:eastAsia="Arial" w:hAnsi="Arial"/>
      <w:b w:val="1"/>
      <w:sz w:val="24"/>
      <w:szCs w:val="24"/>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MT" w:cs="Arial MT" w:eastAsia="Arial MT" w:hAnsi="Arial MT"/>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Arial MT" w:cs="Arial MT" w:eastAsia="Arial MT" w:hAnsi="Arial MT"/>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Arial MT" w:cs="Arial MT" w:eastAsia="Arial MT" w:hAnsi="Arial MT"/>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MT" w:cs="Arial MT" w:eastAsia="Arial MT" w:hAnsi="Arial MT"/>
      <w:b w:val="1"/>
      <w:i w:val="0"/>
      <w:smallCaps w:val="0"/>
      <w:strike w:val="0"/>
      <w:color w:val="000000"/>
      <w:sz w:val="20"/>
      <w:szCs w:val="20"/>
      <w:u w:val="none"/>
      <w:shd w:fill="auto" w:val="clear"/>
      <w:vertAlign w:val="baseline"/>
    </w:rPr>
  </w:style>
  <w:style w:type="paragraph" w:styleId="Title">
    <w:name w:val="Title"/>
    <w:basedOn w:val="Normal"/>
    <w:next w:val="Normal"/>
    <w:pPr>
      <w:tabs>
        <w:tab w:val="left" w:leader="none" w:pos="3784"/>
      </w:tabs>
      <w:ind w:left="3329" w:hanging="311.0000000000002"/>
    </w:pPr>
    <w:rPr>
      <w:rFonts w:ascii="Arial" w:cs="Arial" w:eastAsia="Arial" w:hAnsi="Arial"/>
      <w:b w:val="1"/>
      <w:color w:val="007725"/>
      <w:sz w:val="28"/>
      <w:szCs w:val="28"/>
    </w:rPr>
  </w:style>
  <w:style w:type="paragraph" w:styleId="Normal" w:default="1">
    <w:name w:val="Normal"/>
    <w:uiPriority w:val="1"/>
    <w:qFormat w:val="1"/>
    <w:rsid w:val="00091785"/>
    <w:rPr>
      <w:lang w:eastAsia="en-US"/>
    </w:rPr>
  </w:style>
  <w:style w:type="paragraph" w:styleId="Ttulo1">
    <w:name w:val="heading 1"/>
    <w:basedOn w:val="normal0"/>
    <w:next w:val="normal0"/>
    <w:rsid w:val="00091785"/>
    <w:pPr>
      <w:ind w:left="3329" w:hanging="311"/>
      <w:outlineLvl w:val="0"/>
    </w:pPr>
    <w:rPr>
      <w:rFonts w:ascii="Arial" w:cs="Arial" w:eastAsia="Arial" w:hAnsi="Arial"/>
      <w:b w:val="1"/>
      <w:sz w:val="28"/>
      <w:szCs w:val="28"/>
    </w:rPr>
  </w:style>
  <w:style w:type="paragraph" w:styleId="Ttulo2">
    <w:name w:val="heading 2"/>
    <w:basedOn w:val="normal0"/>
    <w:next w:val="normal0"/>
    <w:rsid w:val="00091785"/>
    <w:pPr>
      <w:ind w:left="887" w:right="1099"/>
      <w:jc w:val="center"/>
      <w:outlineLvl w:val="1"/>
    </w:pPr>
    <w:rPr>
      <w:rFonts w:ascii="Arial" w:cs="Arial" w:eastAsia="Arial" w:hAnsi="Arial"/>
      <w:b w:val="1"/>
      <w:sz w:val="24"/>
      <w:szCs w:val="24"/>
    </w:rPr>
  </w:style>
  <w:style w:type="paragraph" w:styleId="Ttulo3">
    <w:name w:val="heading 3"/>
    <w:basedOn w:val="normal0"/>
    <w:next w:val="normal0"/>
    <w:rsid w:val="00091785"/>
    <w:pPr>
      <w:keepNext w:val="1"/>
      <w:keepLines w:val="1"/>
      <w:spacing w:after="80" w:before="280"/>
      <w:outlineLvl w:val="2"/>
    </w:pPr>
    <w:rPr>
      <w:b w:val="1"/>
      <w:sz w:val="28"/>
      <w:szCs w:val="28"/>
    </w:rPr>
  </w:style>
  <w:style w:type="paragraph" w:styleId="Ttulo4">
    <w:name w:val="heading 4"/>
    <w:basedOn w:val="normal0"/>
    <w:next w:val="normal0"/>
    <w:rsid w:val="00091785"/>
    <w:pPr>
      <w:keepNext w:val="1"/>
      <w:keepLines w:val="1"/>
      <w:spacing w:after="40" w:before="240"/>
      <w:outlineLvl w:val="3"/>
    </w:pPr>
    <w:rPr>
      <w:b w:val="1"/>
      <w:sz w:val="24"/>
      <w:szCs w:val="24"/>
    </w:rPr>
  </w:style>
  <w:style w:type="paragraph" w:styleId="Ttulo5">
    <w:name w:val="heading 5"/>
    <w:basedOn w:val="normal0"/>
    <w:next w:val="normal0"/>
    <w:rsid w:val="00091785"/>
    <w:pPr>
      <w:keepNext w:val="1"/>
      <w:keepLines w:val="1"/>
      <w:spacing w:after="40" w:before="220"/>
      <w:outlineLvl w:val="4"/>
    </w:pPr>
    <w:rPr>
      <w:b w:val="1"/>
    </w:rPr>
  </w:style>
  <w:style w:type="paragraph" w:styleId="Ttulo6">
    <w:name w:val="heading 6"/>
    <w:basedOn w:val="normal0"/>
    <w:next w:val="normal0"/>
    <w:rsid w:val="00091785"/>
    <w:pPr>
      <w:keepNext w:val="1"/>
      <w:keepLines w:val="1"/>
      <w:spacing w:after="40" w:before="200"/>
      <w:outlineLvl w:val="5"/>
    </w:pPr>
    <w:rPr>
      <w:b w:val="1"/>
      <w:sz w:val="20"/>
      <w:szCs w:val="20"/>
    </w:rPr>
  </w:style>
  <w:style w:type="character" w:styleId="Fontepargpadro" w:default="1">
    <w:name w:val="Default Paragraph Font"/>
    <w:uiPriority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normal0" w:customStyle="1">
    <w:name w:val="normal"/>
    <w:rsid w:val="00091785"/>
  </w:style>
  <w:style w:type="table" w:styleId="TableNormal" w:customStyle="1">
    <w:name w:val="Table Normal"/>
    <w:rsid w:val="00091785"/>
    <w:tblPr>
      <w:tblCellMar>
        <w:top w:w="0.0" w:type="dxa"/>
        <w:left w:w="0.0" w:type="dxa"/>
        <w:bottom w:w="0.0" w:type="dxa"/>
        <w:right w:w="0.0" w:type="dxa"/>
      </w:tblCellMar>
    </w:tblPr>
  </w:style>
  <w:style w:type="paragraph" w:styleId="Ttulo">
    <w:name w:val="Title"/>
    <w:basedOn w:val="Normal"/>
    <w:next w:val="Corpodetexto"/>
    <w:uiPriority w:val="1"/>
    <w:qFormat w:val="1"/>
    <w:rsid w:val="00091785"/>
    <w:pPr>
      <w:spacing w:before="87"/>
      <w:ind w:left="2392" w:hanging="870"/>
    </w:pPr>
    <w:rPr>
      <w:rFonts w:ascii="Arial" w:cs="Arial" w:eastAsia="Arial" w:hAnsi="Arial"/>
      <w:b w:val="1"/>
      <w:bCs w:val="1"/>
      <w:sz w:val="40"/>
      <w:szCs w:val="40"/>
    </w:rPr>
  </w:style>
  <w:style w:type="paragraph" w:styleId="Heading1" w:customStyle="1">
    <w:name w:val="Heading 1"/>
    <w:basedOn w:val="Normal"/>
    <w:uiPriority w:val="1"/>
    <w:qFormat w:val="1"/>
    <w:rsid w:val="00091785"/>
    <w:pPr>
      <w:ind w:left="3329" w:hanging="312"/>
      <w:outlineLvl w:val="1"/>
    </w:pPr>
    <w:rPr>
      <w:rFonts w:ascii="Arial" w:cs="Arial" w:eastAsia="Arial" w:hAnsi="Arial"/>
      <w:b w:val="1"/>
      <w:bCs w:val="1"/>
      <w:sz w:val="28"/>
      <w:szCs w:val="28"/>
    </w:rPr>
  </w:style>
  <w:style w:type="paragraph" w:styleId="Heading2" w:customStyle="1">
    <w:name w:val="Heading 2"/>
    <w:basedOn w:val="Normal"/>
    <w:uiPriority w:val="1"/>
    <w:qFormat w:val="1"/>
    <w:rsid w:val="00091785"/>
    <w:pPr>
      <w:ind w:left="887" w:right="1099"/>
      <w:jc w:val="center"/>
      <w:outlineLvl w:val="2"/>
    </w:pPr>
    <w:rPr>
      <w:rFonts w:ascii="Arial" w:cs="Arial" w:eastAsia="Arial" w:hAnsi="Arial"/>
      <w:b w:val="1"/>
      <w:bCs w:val="1"/>
      <w:sz w:val="24"/>
      <w:szCs w:val="24"/>
    </w:rPr>
  </w:style>
  <w:style w:type="character" w:styleId="LinkdaInternet" w:customStyle="1">
    <w:name w:val="Link da Internet"/>
    <w:rsid w:val="00091785"/>
    <w:rPr>
      <w:color w:val="000080"/>
      <w:u w:val="single"/>
    </w:rPr>
  </w:style>
  <w:style w:type="paragraph" w:styleId="Corpodetexto">
    <w:name w:val="Body Text"/>
    <w:basedOn w:val="Normal"/>
    <w:uiPriority w:val="1"/>
    <w:qFormat w:val="1"/>
    <w:rsid w:val="00091785"/>
    <w:rPr>
      <w:sz w:val="24"/>
      <w:szCs w:val="24"/>
    </w:rPr>
  </w:style>
  <w:style w:type="paragraph" w:styleId="Lista">
    <w:name w:val="List"/>
    <w:basedOn w:val="Corpodetexto"/>
    <w:rsid w:val="00091785"/>
    <w:rPr>
      <w:rFonts w:cs="Mangal"/>
    </w:rPr>
  </w:style>
  <w:style w:type="paragraph" w:styleId="Caption" w:customStyle="1">
    <w:name w:val="Caption"/>
    <w:basedOn w:val="Normal"/>
    <w:qFormat w:val="1"/>
    <w:rsid w:val="00091785"/>
    <w:pPr>
      <w:suppressLineNumbers w:val="1"/>
      <w:spacing w:after="120" w:before="120"/>
    </w:pPr>
    <w:rPr>
      <w:rFonts w:cs="Mangal"/>
      <w:i w:val="1"/>
      <w:iCs w:val="1"/>
      <w:sz w:val="24"/>
      <w:szCs w:val="24"/>
    </w:rPr>
  </w:style>
  <w:style w:type="paragraph" w:styleId="ndice" w:customStyle="1">
    <w:name w:val="Índice"/>
    <w:basedOn w:val="Normal"/>
    <w:qFormat w:val="1"/>
    <w:rsid w:val="00091785"/>
    <w:pPr>
      <w:suppressLineNumbers w:val="1"/>
    </w:pPr>
    <w:rPr>
      <w:rFonts w:cs="Mangal"/>
    </w:rPr>
  </w:style>
  <w:style w:type="paragraph" w:styleId="TOC1" w:customStyle="1">
    <w:name w:val="TOC 1"/>
    <w:basedOn w:val="Normal"/>
    <w:uiPriority w:val="1"/>
    <w:qFormat w:val="1"/>
    <w:rsid w:val="00091785"/>
    <w:pPr>
      <w:spacing w:before="212"/>
      <w:ind w:left="1040"/>
    </w:pPr>
    <w:rPr>
      <w:rFonts w:ascii="Arial" w:cs="Arial" w:eastAsia="Arial" w:hAnsi="Arial"/>
      <w:b w:val="1"/>
      <w:bCs w:val="1"/>
    </w:rPr>
  </w:style>
  <w:style w:type="paragraph" w:styleId="TOC2" w:customStyle="1">
    <w:name w:val="TOC 2"/>
    <w:basedOn w:val="Normal"/>
    <w:uiPriority w:val="1"/>
    <w:qFormat w:val="1"/>
    <w:rsid w:val="00091785"/>
    <w:pPr>
      <w:spacing w:before="212"/>
      <w:ind w:left="1346" w:hanging="246"/>
    </w:pPr>
    <w:rPr>
      <w:rFonts w:ascii="Arial" w:cs="Arial" w:eastAsia="Arial" w:hAnsi="Arial"/>
      <w:b w:val="1"/>
      <w:bCs w:val="1"/>
    </w:rPr>
  </w:style>
  <w:style w:type="paragraph" w:styleId="PargrafodaLista">
    <w:name w:val="List Paragraph"/>
    <w:basedOn w:val="Normal"/>
    <w:uiPriority w:val="1"/>
    <w:qFormat w:val="1"/>
    <w:rsid w:val="00091785"/>
    <w:pPr>
      <w:ind w:left="1040"/>
      <w:jc w:val="both"/>
    </w:pPr>
  </w:style>
  <w:style w:type="paragraph" w:styleId="TableParagraph" w:customStyle="1">
    <w:name w:val="Table Paragraph"/>
    <w:basedOn w:val="Normal"/>
    <w:uiPriority w:val="1"/>
    <w:qFormat w:val="1"/>
    <w:rsid w:val="00091785"/>
    <w:rPr>
      <w:rFonts w:ascii="Arial" w:cs="Arial" w:eastAsia="Arial" w:hAnsi="Arial"/>
    </w:rPr>
  </w:style>
  <w:style w:type="paragraph" w:styleId="CabealhoeRodap" w:customStyle="1">
    <w:name w:val="Cabeçalho e Rodapé"/>
    <w:basedOn w:val="Normal"/>
    <w:qFormat w:val="1"/>
    <w:rsid w:val="00091785"/>
  </w:style>
  <w:style w:type="paragraph" w:styleId="Header" w:customStyle="1">
    <w:name w:val="Header"/>
    <w:basedOn w:val="CabealhoeRodap"/>
    <w:rsid w:val="00091785"/>
  </w:style>
  <w:style w:type="paragraph" w:styleId="Footer" w:customStyle="1">
    <w:name w:val="Footer"/>
    <w:basedOn w:val="CabealhoeRodap"/>
    <w:rsid w:val="00091785"/>
  </w:style>
  <w:style w:type="paragraph" w:styleId="Contedodoquadro" w:customStyle="1">
    <w:name w:val="Conteúdo do quadro"/>
    <w:basedOn w:val="Normal"/>
    <w:qFormat w:val="1"/>
    <w:rsid w:val="00091785"/>
  </w:style>
  <w:style w:type="table" w:styleId="TableNormal0" w:customStyle="1">
    <w:name w:val="Table Normal"/>
    <w:uiPriority w:val="2"/>
    <w:semiHidden w:val="1"/>
    <w:unhideWhenUsed w:val="1"/>
    <w:qFormat w:val="1"/>
    <w:rsid w:val="00091785"/>
    <w:tblPr>
      <w:tblCellMar>
        <w:top w:w="0.0" w:type="dxa"/>
        <w:left w:w="0.0" w:type="dxa"/>
        <w:bottom w:w="0.0" w:type="dxa"/>
        <w:right w:w="0.0" w:type="dxa"/>
      </w:tblCellMar>
    </w:tblPr>
  </w:style>
  <w:style w:type="paragraph" w:styleId="Subttulo">
    <w:name w:val="Subtitle"/>
    <w:basedOn w:val="Normal"/>
    <w:next w:val="Normal"/>
    <w:rsid w:val="00091785"/>
    <w:pPr>
      <w:keepNext w:val="1"/>
      <w:keepLines w:val="1"/>
      <w:spacing w:after="80" w:before="360"/>
    </w:pPr>
    <w:rPr>
      <w:rFonts w:ascii="Georgia" w:cs="Georgia" w:eastAsia="Georgia" w:hAnsi="Georgia"/>
      <w:i w:val="1"/>
      <w:color w:val="666666"/>
      <w:sz w:val="48"/>
      <w:szCs w:val="48"/>
    </w:rPr>
  </w:style>
  <w:style w:type="table" w:styleId="a" w:customStyle="1">
    <w:basedOn w:val="TableNormal0"/>
    <w:rsid w:val="00091785"/>
    <w:tblPr>
      <w:tblStyleRowBandSize w:val="1"/>
      <w:tblStyleColBandSize w:val="1"/>
      <w:tblCellMar>
        <w:top w:w="0.0" w:type="dxa"/>
        <w:left w:w="15.0" w:type="dxa"/>
        <w:bottom w:w="0.0" w:type="dxa"/>
        <w:right w:w="15.0" w:type="dxa"/>
      </w:tblCellMar>
    </w:tblPr>
  </w:style>
  <w:style w:type="table" w:styleId="a0" w:customStyle="1">
    <w:basedOn w:val="TableNormal0"/>
    <w:rsid w:val="00091785"/>
    <w:tblPr>
      <w:tblStyleRowBandSize w:val="1"/>
      <w:tblStyleColBandSize w:val="1"/>
      <w:tblCellMar>
        <w:top w:w="0.0" w:type="dxa"/>
        <w:left w:w="30.0" w:type="dxa"/>
        <w:bottom w:w="0.0" w:type="dxa"/>
        <w:right w:w="30.0" w:type="dxa"/>
      </w:tblCellMar>
    </w:tblPr>
  </w:style>
  <w:style w:type="character" w:styleId="Hyperlink">
    <w:name w:val="Hyperlink"/>
    <w:basedOn w:val="Fontepargpadro"/>
    <w:uiPriority w:val="99"/>
    <w:unhideWhenUsed w:val="1"/>
    <w:rsid w:val="00E11184"/>
    <w:rPr>
      <w:color w:val="0000ff" w:themeColor="hyperlink"/>
      <w:u w:val="single"/>
    </w:rPr>
  </w:style>
  <w:style w:type="paragraph" w:styleId="Textodebalo">
    <w:name w:val="Balloon Text"/>
    <w:basedOn w:val="Normal"/>
    <w:link w:val="TextodebaloChar"/>
    <w:uiPriority w:val="99"/>
    <w:semiHidden w:val="1"/>
    <w:unhideWhenUsed w:val="1"/>
    <w:rsid w:val="00BF4099"/>
    <w:rPr>
      <w:rFonts w:ascii="Tahoma" w:cs="Tahoma" w:hAnsi="Tahoma"/>
      <w:sz w:val="16"/>
      <w:szCs w:val="16"/>
    </w:rPr>
  </w:style>
  <w:style w:type="character" w:styleId="TextodebaloChar" w:customStyle="1">
    <w:name w:val="Texto de balão Char"/>
    <w:basedOn w:val="Fontepargpadro"/>
    <w:link w:val="Textodebalo"/>
    <w:uiPriority w:val="99"/>
    <w:semiHidden w:val="1"/>
    <w:rsid w:val="00BF4099"/>
    <w:rPr>
      <w:rFonts w:ascii="Tahoma" w:cs="Tahoma" w:hAnsi="Tahoma"/>
      <w:sz w:val="16"/>
      <w:szCs w:val="16"/>
      <w:lang w:eastAsia="en-US"/>
    </w:rPr>
  </w:style>
  <w:style w:type="table" w:styleId="Tabelacomgrade">
    <w:name w:val="Table Grid"/>
    <w:basedOn w:val="Tabelanormal"/>
    <w:uiPriority w:val="59"/>
    <w:rsid w:val="00CD1C1E"/>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30.0" w:type="dxa"/>
        <w:bottom w:w="0.0" w:type="dxa"/>
        <w:right w:w="3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Kt6UmMc+vC+FcryvffUBN62Z4A==">CgMxLjAyDmgubTFvb2YzMWYxYXFqMgloLjN3aHdtbDQyCGgudHlqY3d0OAByITFDSXVRdG9MZTVGOUJ4RmQzeC1IeTBVX3VHSFBqZG1XRA==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2023-04-10T17:09:00Z</dcterms:created>
  <dc:creator>Administrador</dc:creator>
</cp:coreProperties>
</file>