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360" w:before="360" w:line="288" w:lineRule="auto"/>
        <w:ind w:left="0" w:right="0" w:firstLine="0"/>
        <w:jc w:val="center"/>
        <w:rPr>
          <w:rFonts w:ascii="Trebuchet MS" w:cs="Trebuchet MS" w:eastAsia="Trebuchet MS" w:hAnsi="Trebuchet MS"/>
          <w:b w:val="1"/>
          <w:bCs w:val="1"/>
          <w:i w:val="1"/>
          <w:iCs w:val="1"/>
          <w:smallCaps w:val="1"/>
          <w:strike w:val="0"/>
          <w:color w:val="35982a"/>
          <w:sz w:val="36"/>
          <w:szCs w:val="36"/>
          <w:u w:val="none"/>
          <w:shd w:fill="auto" w:val="clear"/>
          <w:vertAlign w:val="baseline"/>
        </w:rPr>
        <w:sectPr>
          <w:headerReference r:id="rId7" w:type="default"/>
          <w:footerReference r:id="rId8" w:type="default"/>
          <w:pgSz w:h="16838" w:w="11906" w:orient="portrait"/>
          <w:pgMar w:bottom="993" w:top="2110" w:left="1418" w:right="1418" w:header="0" w:footer="0"/>
          <w:pgNumType w:start="1"/>
        </w:sectPr>
      </w:pPr>
      <w:bookmarkStart w:colFirst="0" w:colLast="0" w:name="_heading=h.gjdgxs" w:id="0"/>
      <w:bookmarkEnd w:id="0"/>
      <w:r w:rsidDel="00000000" w:rsidR="00000000" w:rsidRPr="00000000">
        <w:rPr>
          <w:b w:val="1"/>
          <w:bCs w:val="1"/>
          <w:i w:val="1"/>
          <w:iCs w:val="1"/>
          <w:smallCaps w:val="1"/>
          <w:color w:val="35982a"/>
          <w:sz w:val="36"/>
          <w:szCs w:val="36"/>
          <w:rtl w:val="0"/>
        </w:rPr>
        <w:t xml:space="preserve">Instituto Federal de Santa Catarina                            Câmpus xx                                                      Coordenadoria de Pesquisa </w:t>
      </w:r>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Pr>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560310" cy="10692130"/>
            <wp:effectExtent b="0" l="0" r="0" t="0"/>
            <wp:wrapNone/>
            <wp:docPr id="2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560310" cy="1069213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-552449</wp:posOffset>
                </wp:positionH>
                <wp:positionV relativeFrom="paragraph">
                  <wp:posOffset>1495425</wp:posOffset>
                </wp:positionV>
                <wp:extent cx="6877050" cy="5062252"/>
                <wp:effectExtent b="0" l="0" r="0" t="0"/>
                <wp:wrapNone/>
                <wp:docPr id="22" name=""/>
                <a:graphic>
                  <a:graphicData uri="http://schemas.microsoft.com/office/word/2010/wordprocessingShape">
                    <wps:wsp>
                      <wps:cNvSpPr/>
                      <wps:cNvPr id="2" name="Shape 2"/>
                      <wps:spPr>
                        <a:xfrm>
                          <a:off x="1940813" y="1279688"/>
                          <a:ext cx="6810375" cy="5000625"/>
                        </a:xfrm>
                        <a:prstGeom prst="rect">
                          <a:avLst/>
                        </a:prstGeom>
                        <a:noFill/>
                        <a:ln>
                          <a:noFill/>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rebuchet MS" w:cs="Trebuchet MS" w:eastAsia="Trebuchet MS" w:hAnsi="Trebuchet MS"/>
                                <w:b w:val="1"/>
                                <w:i w:val="1"/>
                                <w:smallCaps w:val="0"/>
                                <w:strike w:val="0"/>
                                <w:color w:val="6aa84f"/>
                                <w:sz w:val="72"/>
                                <w:vertAlign w:val="baseline"/>
                              </w:rPr>
                              <w:t xml:space="preserve">EDITAL xx/202x/Câmpus xx</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rebuchet MS" w:cs="Trebuchet MS" w:eastAsia="Trebuchet MS" w:hAnsi="Trebuchet MS"/>
                                <w:b w:val="1"/>
                                <w:i w:val="1"/>
                                <w:smallCaps w:val="0"/>
                                <w:strike w:val="0"/>
                                <w:color w:val="6aa84f"/>
                                <w:sz w:val="72"/>
                                <w:vertAlign w:val="baseline"/>
                              </w:rPr>
                            </w:r>
                            <w:r w:rsidDel="00000000" w:rsidR="00000000" w:rsidRPr="00000000">
                              <w:rPr>
                                <w:rFonts w:ascii="Trebuchet MS" w:cs="Trebuchet MS" w:eastAsia="Trebuchet MS" w:hAnsi="Trebuchet MS"/>
                                <w:b w:val="1"/>
                                <w:i w:val="1"/>
                                <w:smallCaps w:val="0"/>
                                <w:strike w:val="0"/>
                                <w:color w:val="6aa84f"/>
                                <w:sz w:val="62"/>
                                <w:vertAlign w:val="baseline"/>
                              </w:rPr>
                              <w:t xml:space="preserve">Programa de Apoio à Pesquisa do</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rebuchet MS" w:cs="Trebuchet MS" w:eastAsia="Trebuchet MS" w:hAnsi="Trebuchet MS"/>
                                <w:b w:val="1"/>
                                <w:i w:val="1"/>
                                <w:smallCaps w:val="0"/>
                                <w:strike w:val="0"/>
                                <w:color w:val="6aa84f"/>
                                <w:sz w:val="62"/>
                                <w:vertAlign w:val="baseline"/>
                              </w:rPr>
                            </w:r>
                            <w:r w:rsidDel="00000000" w:rsidR="00000000" w:rsidRPr="00000000">
                              <w:rPr>
                                <w:rFonts w:ascii="Trebuchet MS" w:cs="Trebuchet MS" w:eastAsia="Trebuchet MS" w:hAnsi="Trebuchet MS"/>
                                <w:b w:val="1"/>
                                <w:i w:val="1"/>
                                <w:smallCaps w:val="0"/>
                                <w:strike w:val="0"/>
                                <w:color w:val="6aa84f"/>
                                <w:sz w:val="62"/>
                                <w:vertAlign w:val="baseline"/>
                              </w:rPr>
                              <w:t xml:space="preserve"> Câmpus xx</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-552449</wp:posOffset>
                </wp:positionH>
                <wp:positionV relativeFrom="paragraph">
                  <wp:posOffset>1495425</wp:posOffset>
                </wp:positionV>
                <wp:extent cx="6877050" cy="5062252"/>
                <wp:effectExtent b="0" l="0" r="0" t="0"/>
                <wp:wrapNone/>
                <wp:docPr id="2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877050" cy="5062252"/>
                        </a:xfrm>
                        <a:prstGeom prst="rect"/>
                        <a:ln/>
                      </pic:spPr>
                    </pic:pic>
                  </a:graphicData>
                </a:graphic>
              </wp:anchor>
            </w:drawing>
          </mc:Fallback>
        </mc:AlternateContent>
      </w:r>
    </w:p>
    <w:p w:rsidR="00000000" w:rsidDel="00000000" w:rsidP="00000000" w:rsidRDefault="00000000" w:rsidRPr="00000000" w14:paraId="00000002">
      <w:pPr>
        <w:spacing w:after="200" w:line="240" w:lineRule="auto"/>
        <w:ind w:firstLine="0"/>
        <w:jc w:val="center"/>
        <w:rPr>
          <w:b w:val="1"/>
          <w:bCs w:val="1"/>
        </w:rPr>
      </w:pPr>
      <w:r w:rsidDel="00000000" w:rsidR="00000000" w:rsidRPr="00000000">
        <w:rPr>
          <w:rtl w:val="0"/>
        </w:rPr>
      </w:r>
    </w:p>
    <w:p w:rsidR="00000000" w:rsidDel="00000000" w:rsidP="00000000" w:rsidRDefault="00000000" w:rsidRPr="00000000" w14:paraId="00000003">
      <w:pPr>
        <w:spacing w:after="200" w:line="240" w:lineRule="auto"/>
        <w:ind w:firstLine="0"/>
        <w:jc w:val="center"/>
        <w:rPr/>
      </w:pPr>
      <w:r w:rsidDel="00000000" w:rsidR="00000000" w:rsidRPr="00000000">
        <w:rPr>
          <w:b w:val="1"/>
          <w:bCs w:val="1"/>
          <w:rtl w:val="0"/>
        </w:rPr>
        <w:t xml:space="preserve">Reitor</w:t>
      </w:r>
      <w:r w:rsidDel="00000000" w:rsidR="00000000" w:rsidRPr="00000000">
        <w:rPr>
          <w:rtl w:val="0"/>
        </w:rPr>
      </w:r>
    </w:p>
    <w:p w:rsidR="00000000" w:rsidDel="00000000" w:rsidP="00000000" w:rsidRDefault="00000000" w:rsidRPr="00000000" w14:paraId="00000004">
      <w:pPr>
        <w:spacing w:after="200" w:line="240" w:lineRule="auto"/>
        <w:ind w:firstLine="0"/>
        <w:jc w:val="center"/>
        <w:rPr/>
      </w:pPr>
      <w:r w:rsidDel="00000000" w:rsidR="00000000" w:rsidRPr="00000000">
        <w:rPr>
          <w:rtl w:val="0"/>
        </w:rPr>
        <w:t xml:space="preserve">Zízimo Moreira Filho</w:t>
      </w:r>
    </w:p>
    <w:p w:rsidR="00000000" w:rsidDel="00000000" w:rsidP="00000000" w:rsidRDefault="00000000" w:rsidRPr="00000000" w14:paraId="00000005">
      <w:pPr>
        <w:spacing w:after="200" w:line="276" w:lineRule="auto"/>
        <w:ind w:firstLine="0"/>
        <w:jc w:val="center"/>
        <w:rPr/>
      </w:pPr>
      <w:r w:rsidDel="00000000" w:rsidR="00000000" w:rsidRPr="00000000">
        <w:rPr>
          <w:rtl w:val="0"/>
        </w:rPr>
      </w:r>
    </w:p>
    <w:p w:rsidR="00000000" w:rsidDel="00000000" w:rsidP="00000000" w:rsidRDefault="00000000" w:rsidRPr="00000000" w14:paraId="00000006">
      <w:pPr>
        <w:spacing w:after="200" w:line="276" w:lineRule="auto"/>
        <w:ind w:firstLine="0"/>
        <w:jc w:val="center"/>
        <w:rPr>
          <w:b w:val="1"/>
          <w:bCs w:val="1"/>
        </w:rPr>
      </w:pPr>
      <w:r w:rsidDel="00000000" w:rsidR="00000000" w:rsidRPr="00000000">
        <w:rPr>
          <w:b w:val="1"/>
          <w:bCs w:val="1"/>
          <w:rtl w:val="0"/>
        </w:rPr>
        <w:t xml:space="preserve">Diretora Executiva</w:t>
      </w:r>
    </w:p>
    <w:p w:rsidR="00000000" w:rsidDel="00000000" w:rsidP="00000000" w:rsidRDefault="00000000" w:rsidRPr="00000000" w14:paraId="00000007">
      <w:pPr>
        <w:spacing w:after="200" w:line="276" w:lineRule="auto"/>
        <w:ind w:firstLine="0"/>
        <w:jc w:val="center"/>
        <w:rPr/>
      </w:pPr>
      <w:r w:rsidDel="00000000" w:rsidR="00000000" w:rsidRPr="00000000">
        <w:rPr>
          <w:rtl w:val="0"/>
        </w:rPr>
        <w:t xml:space="preserve">Ana Paula Kuczmynda da Silveira</w:t>
      </w:r>
    </w:p>
    <w:p w:rsidR="00000000" w:rsidDel="00000000" w:rsidP="00000000" w:rsidRDefault="00000000" w:rsidRPr="00000000" w14:paraId="00000008">
      <w:pPr>
        <w:spacing w:after="200" w:line="276" w:lineRule="auto"/>
        <w:ind w:firstLine="0"/>
        <w:jc w:val="center"/>
        <w:rPr/>
      </w:pPr>
      <w:r w:rsidDel="00000000" w:rsidR="00000000" w:rsidRPr="00000000">
        <w:rPr>
          <w:rtl w:val="0"/>
        </w:rPr>
      </w:r>
    </w:p>
    <w:p w:rsidR="00000000" w:rsidDel="00000000" w:rsidP="00000000" w:rsidRDefault="00000000" w:rsidRPr="00000000" w14:paraId="00000009">
      <w:pPr>
        <w:spacing w:after="200" w:line="276" w:lineRule="auto"/>
        <w:ind w:firstLine="0"/>
        <w:jc w:val="center"/>
        <w:rPr>
          <w:b w:val="1"/>
          <w:bCs w:val="1"/>
        </w:rPr>
      </w:pPr>
      <w:r w:rsidDel="00000000" w:rsidR="00000000" w:rsidRPr="00000000">
        <w:rPr>
          <w:b w:val="1"/>
          <w:bCs w:val="1"/>
          <w:rtl w:val="0"/>
        </w:rPr>
        <w:t xml:space="preserve">Pró-Reitora de Pesquisa, Pós-Graduação e Inovação</w:t>
      </w:r>
    </w:p>
    <w:p w:rsidR="00000000" w:rsidDel="00000000" w:rsidP="00000000" w:rsidRDefault="00000000" w:rsidRPr="00000000" w14:paraId="0000000A">
      <w:pPr>
        <w:spacing w:after="200" w:line="276" w:lineRule="auto"/>
        <w:ind w:firstLine="0"/>
        <w:jc w:val="center"/>
        <w:rPr/>
      </w:pPr>
      <w:r w:rsidDel="00000000" w:rsidR="00000000" w:rsidRPr="00000000">
        <w:rPr>
          <w:rtl w:val="0"/>
        </w:rPr>
        <w:t xml:space="preserve">Tiago Semprebom</w:t>
      </w:r>
    </w:p>
    <w:p w:rsidR="00000000" w:rsidDel="00000000" w:rsidP="00000000" w:rsidRDefault="00000000" w:rsidRPr="00000000" w14:paraId="0000000B">
      <w:pPr>
        <w:spacing w:after="200" w:line="276" w:lineRule="auto"/>
        <w:ind w:firstLine="0"/>
        <w:jc w:val="center"/>
        <w:rPr/>
      </w:pPr>
      <w:r w:rsidDel="00000000" w:rsidR="00000000" w:rsidRPr="00000000">
        <w:rPr>
          <w:rtl w:val="0"/>
        </w:rPr>
      </w:r>
    </w:p>
    <w:p w:rsidR="00000000" w:rsidDel="00000000" w:rsidP="00000000" w:rsidRDefault="00000000" w:rsidRPr="00000000" w14:paraId="0000000C">
      <w:pPr>
        <w:spacing w:after="200" w:line="276" w:lineRule="auto"/>
        <w:ind w:firstLine="0"/>
        <w:jc w:val="center"/>
        <w:rPr>
          <w:b w:val="1"/>
          <w:bCs w:val="1"/>
          <w:highlight w:val="yellow"/>
        </w:rPr>
      </w:pPr>
      <w:r w:rsidDel="00000000" w:rsidR="00000000" w:rsidRPr="00000000">
        <w:rPr>
          <w:b w:val="1"/>
          <w:bCs w:val="1"/>
          <w:rtl w:val="0"/>
        </w:rPr>
        <w:t xml:space="preserve">Diretor(a) Geral do Câmpus </w:t>
      </w:r>
      <w:r w:rsidDel="00000000" w:rsidR="00000000" w:rsidRPr="00000000">
        <w:rPr>
          <w:b w:val="1"/>
          <w:bCs w:val="1"/>
          <w:highlight w:val="yellow"/>
          <w:rtl w:val="0"/>
        </w:rPr>
        <w:t xml:space="preserve">xxx</w:t>
      </w:r>
    </w:p>
    <w:p w:rsidR="00000000" w:rsidDel="00000000" w:rsidP="00000000" w:rsidRDefault="00000000" w:rsidRPr="00000000" w14:paraId="0000000D">
      <w:pPr>
        <w:spacing w:after="200" w:line="276" w:lineRule="auto"/>
        <w:ind w:firstLine="0"/>
        <w:jc w:val="center"/>
        <w:rPr/>
      </w:pPr>
      <w:r w:rsidDel="00000000" w:rsidR="00000000" w:rsidRPr="00000000">
        <w:rPr>
          <w:rtl w:val="0"/>
        </w:rPr>
        <w:t xml:space="preserve">nome</w:t>
      </w:r>
    </w:p>
    <w:p w:rsidR="00000000" w:rsidDel="00000000" w:rsidP="00000000" w:rsidRDefault="00000000" w:rsidRPr="00000000" w14:paraId="0000000E">
      <w:pPr>
        <w:spacing w:after="200" w:line="276" w:lineRule="auto"/>
        <w:ind w:firstLine="0"/>
        <w:jc w:val="center"/>
        <w:rPr/>
      </w:pPr>
      <w:r w:rsidDel="00000000" w:rsidR="00000000" w:rsidRPr="00000000">
        <w:rPr>
          <w:rtl w:val="0"/>
        </w:rPr>
      </w:r>
    </w:p>
    <w:p w:rsidR="00000000" w:rsidDel="00000000" w:rsidP="00000000" w:rsidRDefault="00000000" w:rsidRPr="00000000" w14:paraId="0000000F">
      <w:pPr>
        <w:spacing w:after="200" w:line="276" w:lineRule="auto"/>
        <w:ind w:firstLine="0"/>
        <w:jc w:val="center"/>
        <w:rPr>
          <w:b w:val="1"/>
          <w:bCs w:val="1"/>
          <w:highlight w:val="yellow"/>
        </w:rPr>
      </w:pPr>
      <w:r w:rsidDel="00000000" w:rsidR="00000000" w:rsidRPr="00000000">
        <w:rPr>
          <w:b w:val="1"/>
          <w:bCs w:val="1"/>
          <w:rtl w:val="0"/>
        </w:rPr>
        <w:t xml:space="preserve">Diretor(a) de Pesquisa </w:t>
      </w:r>
      <w:r w:rsidDel="00000000" w:rsidR="00000000" w:rsidRPr="00000000">
        <w:rPr>
          <w:b w:val="1"/>
          <w:bCs w:val="1"/>
          <w:highlight w:val="yellow"/>
          <w:rtl w:val="0"/>
        </w:rPr>
        <w:t xml:space="preserve">(ou equivalente, exemplo: Chefia DEPE)</w:t>
      </w:r>
      <w:r w:rsidDel="00000000" w:rsidR="00000000" w:rsidRPr="00000000">
        <w:rPr>
          <w:b w:val="1"/>
          <w:bCs w:val="1"/>
          <w:rtl w:val="0"/>
        </w:rPr>
        <w:t xml:space="preserve"> do Câmpus </w:t>
      </w:r>
      <w:r w:rsidDel="00000000" w:rsidR="00000000" w:rsidRPr="00000000">
        <w:rPr>
          <w:b w:val="1"/>
          <w:bCs w:val="1"/>
          <w:highlight w:val="yellow"/>
          <w:rtl w:val="0"/>
        </w:rPr>
        <w:t xml:space="preserve">xxx</w:t>
      </w:r>
    </w:p>
    <w:p w:rsidR="00000000" w:rsidDel="00000000" w:rsidP="00000000" w:rsidRDefault="00000000" w:rsidRPr="00000000" w14:paraId="00000010">
      <w:pPr>
        <w:spacing w:after="200" w:line="276" w:lineRule="auto"/>
        <w:ind w:firstLine="0"/>
        <w:jc w:val="center"/>
        <w:rPr/>
      </w:pPr>
      <w:r w:rsidDel="00000000" w:rsidR="00000000" w:rsidRPr="00000000">
        <w:rPr>
          <w:rtl w:val="0"/>
        </w:rPr>
        <w:t xml:space="preserve">nome</w:t>
      </w:r>
    </w:p>
    <w:p w:rsidR="00000000" w:rsidDel="00000000" w:rsidP="00000000" w:rsidRDefault="00000000" w:rsidRPr="00000000" w14:paraId="00000011">
      <w:pPr>
        <w:spacing w:after="200" w:line="276" w:lineRule="auto"/>
        <w:ind w:firstLine="0"/>
        <w:jc w:val="center"/>
        <w:rPr/>
      </w:pPr>
      <w:r w:rsidDel="00000000" w:rsidR="00000000" w:rsidRPr="00000000">
        <w:rPr>
          <w:rtl w:val="0"/>
        </w:rPr>
      </w:r>
    </w:p>
    <w:p w:rsidR="00000000" w:rsidDel="00000000" w:rsidP="00000000" w:rsidRDefault="00000000" w:rsidRPr="00000000" w14:paraId="00000012">
      <w:pPr>
        <w:spacing w:after="200" w:line="276" w:lineRule="auto"/>
        <w:ind w:firstLine="0"/>
        <w:jc w:val="center"/>
        <w:rPr>
          <w:b w:val="1"/>
          <w:bCs w:val="1"/>
          <w:highlight w:val="yellow"/>
        </w:rPr>
      </w:pPr>
      <w:r w:rsidDel="00000000" w:rsidR="00000000" w:rsidRPr="00000000">
        <w:rPr>
          <w:b w:val="1"/>
          <w:bCs w:val="1"/>
          <w:rtl w:val="0"/>
        </w:rPr>
        <w:t xml:space="preserve">Coordenador(a) de Pesquisa do Câmpus </w:t>
      </w:r>
      <w:r w:rsidDel="00000000" w:rsidR="00000000" w:rsidRPr="00000000">
        <w:rPr>
          <w:b w:val="1"/>
          <w:bCs w:val="1"/>
          <w:highlight w:val="yellow"/>
          <w:rtl w:val="0"/>
        </w:rPr>
        <w:t xml:space="preserve">xxx</w:t>
      </w:r>
    </w:p>
    <w:p w:rsidR="00000000" w:rsidDel="00000000" w:rsidP="00000000" w:rsidRDefault="00000000" w:rsidRPr="00000000" w14:paraId="00000013">
      <w:pPr>
        <w:spacing w:after="200" w:line="276" w:lineRule="auto"/>
        <w:ind w:firstLine="0"/>
        <w:jc w:val="center"/>
        <w:rPr/>
      </w:pPr>
      <w:r w:rsidDel="00000000" w:rsidR="00000000" w:rsidRPr="00000000">
        <w:rPr>
          <w:rtl w:val="0"/>
        </w:rPr>
        <w:t xml:space="preserve">nome</w:t>
      </w:r>
    </w:p>
    <w:p w:rsidR="00000000" w:rsidDel="00000000" w:rsidP="00000000" w:rsidRDefault="00000000" w:rsidRPr="00000000" w14:paraId="00000014">
      <w:pPr>
        <w:spacing w:after="200" w:line="276" w:lineRule="auto"/>
        <w:ind w:firstLine="0"/>
        <w:jc w:val="center"/>
        <w:rPr>
          <w:b w:val="1"/>
          <w:bCs w:val="1"/>
        </w:rPr>
      </w:pPr>
      <w:r w:rsidDel="00000000" w:rsidR="00000000" w:rsidRPr="00000000">
        <w:rPr>
          <w:rtl w:val="0"/>
        </w:rPr>
      </w:r>
    </w:p>
    <w:p w:rsidR="00000000" w:rsidDel="00000000" w:rsidP="00000000" w:rsidRDefault="00000000" w:rsidRPr="00000000" w14:paraId="00000015">
      <w:pPr>
        <w:spacing w:after="200" w:line="276" w:lineRule="auto"/>
        <w:ind w:firstLine="0"/>
        <w:jc w:val="center"/>
        <w:rPr>
          <w:b w:val="1"/>
          <w:bCs w:val="1"/>
          <w:highlight w:val="yellow"/>
        </w:rPr>
      </w:pPr>
      <w:r w:rsidDel="00000000" w:rsidR="00000000" w:rsidRPr="00000000">
        <w:rPr>
          <w:b w:val="1"/>
          <w:bCs w:val="1"/>
          <w:rtl w:val="0"/>
        </w:rPr>
        <w:t xml:space="preserve">Equipe Técnica da Coordenadoria de Pesquisa do Câmpus </w:t>
      </w:r>
      <w:r w:rsidDel="00000000" w:rsidR="00000000" w:rsidRPr="00000000">
        <w:rPr>
          <w:b w:val="1"/>
          <w:bCs w:val="1"/>
          <w:highlight w:val="yellow"/>
          <w:rtl w:val="0"/>
        </w:rPr>
        <w:t xml:space="preserve">xxx</w:t>
      </w:r>
    </w:p>
    <w:p w:rsidR="00000000" w:rsidDel="00000000" w:rsidP="00000000" w:rsidRDefault="00000000" w:rsidRPr="00000000" w14:paraId="00000016">
      <w:pPr>
        <w:spacing w:after="200" w:line="276" w:lineRule="auto"/>
        <w:ind w:firstLine="0"/>
        <w:jc w:val="center"/>
        <w:rPr/>
      </w:pPr>
      <w:r w:rsidDel="00000000" w:rsidR="00000000" w:rsidRPr="00000000">
        <w:rPr>
          <w:rtl w:val="0"/>
        </w:rPr>
        <w:t xml:space="preserve">nomes</w:t>
      </w:r>
    </w:p>
    <w:p w:rsidR="00000000" w:rsidDel="00000000" w:rsidP="00000000" w:rsidRDefault="00000000" w:rsidRPr="00000000" w14:paraId="00000017">
      <w:pPr>
        <w:spacing w:after="200" w:line="276" w:lineRule="auto"/>
        <w:ind w:firstLine="0"/>
        <w:jc w:val="lef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200" w:line="276" w:lineRule="auto"/>
        <w:ind w:firstLine="0"/>
        <w:jc w:val="center"/>
        <w:rPr>
          <w:sz w:val="20"/>
          <w:szCs w:val="20"/>
        </w:rPr>
      </w:pPr>
      <w:r w:rsidDel="00000000" w:rsidR="00000000" w:rsidRPr="00000000">
        <w:rPr>
          <w:rtl w:val="0"/>
        </w:rPr>
      </w:r>
    </w:p>
    <w:p w:rsidR="00000000" w:rsidDel="00000000" w:rsidP="00000000" w:rsidRDefault="00000000" w:rsidRPr="00000000" w14:paraId="00000019">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360" w:before="360" w:line="288" w:lineRule="auto"/>
        <w:ind w:left="0" w:right="0" w:firstLine="0"/>
        <w:jc w:val="left"/>
        <w:rPr>
          <w:rFonts w:ascii="Trebuchet MS" w:cs="Trebuchet MS" w:eastAsia="Trebuchet MS" w:hAnsi="Trebuchet MS"/>
          <w:b w:val="0"/>
          <w:bCs w:val="0"/>
          <w:i w:val="1"/>
          <w:iCs w:val="1"/>
          <w:smallCaps w:val="1"/>
          <w:strike w:val="0"/>
          <w:color w:val="35982a"/>
          <w:sz w:val="36"/>
          <w:szCs w:val="36"/>
          <w:u w:val="none"/>
          <w:shd w:fill="auto" w:val="clear"/>
          <w:vertAlign w:val="baseline"/>
        </w:rPr>
      </w:pPr>
      <w:bookmarkStart w:colFirst="0" w:colLast="0" w:name="_heading=h.30j0zll" w:id="1"/>
      <w:bookmarkEnd w:id="1"/>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Sumário</w:t>
      </w:r>
      <w:r w:rsidDel="00000000" w:rsidR="00000000" w:rsidRPr="00000000">
        <w:rPr>
          <w:rtl w:val="0"/>
        </w:rPr>
      </w:r>
    </w:p>
    <w:sdt>
      <w:sdtPr>
        <w:id w:val="1185950488"/>
        <w:docPartObj>
          <w:docPartGallery w:val="Table of Contents"/>
          <w:docPartUnique w:val="1"/>
        </w:docPartObj>
      </w:sdtPr>
      <w:sdtContent>
        <w:p w:rsidR="00000000" w:rsidDel="00000000" w:rsidP="00000000" w:rsidRDefault="00000000" w:rsidRPr="00000000" w14:paraId="0000001A">
          <w:pPr>
            <w:widowControl w:val="0"/>
            <w:tabs>
              <w:tab w:val="right" w:leader="none" w:pos="12000"/>
            </w:tabs>
            <w:spacing w:after="0"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u3x70v8bhvf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w:t>
            </w:r>
          </w:hyperlink>
          <w:hyperlink w:anchor="_heading=h.u3x70v8bhvfg">
            <w:r w:rsidDel="00000000" w:rsidR="00000000" w:rsidRPr="00000000">
              <w:rPr>
                <w:rFonts w:ascii="Arial" w:cs="Arial" w:eastAsia="Arial" w:hAnsi="Arial"/>
                <w:b w:val="1"/>
                <w:bCs w:val="1"/>
                <w:sz w:val="22"/>
                <w:szCs w:val="22"/>
                <w:rtl w:val="0"/>
              </w:rPr>
              <w:t xml:space="preserve">Dos manuais e documentos complementares</w:t>
            </w:r>
          </w:hyperlink>
          <w:hyperlink w:anchor="_heading=h.u3x70v8bhvf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color w:val="000000"/>
              <w:sz w:val="22"/>
              <w:szCs w:val="22"/>
              <w:u w:val="none"/>
              <w:rtl w:val="0"/>
            </w:rPr>
            <w:t xml:space="preserve">2</w:t>
          </w:r>
          <w:hyperlink w:anchor="_heading=h.2et92p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hyperlink>
          <w:hyperlink w:anchor="_heading=h.2et92p0">
            <w:r w:rsidDel="00000000" w:rsidR="00000000" w:rsidRPr="00000000">
              <w:rPr>
                <w:rFonts w:ascii="Arial" w:cs="Arial" w:eastAsia="Arial" w:hAnsi="Arial"/>
                <w:b w:val="1"/>
                <w:bCs w:val="1"/>
                <w:sz w:val="22"/>
                <w:szCs w:val="22"/>
                <w:rtl w:val="0"/>
              </w:rPr>
              <w:t xml:space="preserve">Introdução</w:t>
            </w:r>
          </w:hyperlink>
          <w:hyperlink w:anchor="_heading=h.2et92p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hyperlink>
          <w:r w:rsidDel="00000000" w:rsidR="00000000" w:rsidRPr="00000000">
            <w:rPr>
              <w:b w:val="1"/>
              <w:bCs w:val="1"/>
              <w:sz w:val="22"/>
              <w:szCs w:val="22"/>
              <w:vertAlign w:val="baseline"/>
              <w:rtl w:val="0"/>
            </w:rPr>
            <w:t xml:space="preserve">5</w:t>
          </w:r>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r>
          <w:hyperlink w:anchor="_heading=h.2et92p0">
            <w:r w:rsidDel="00000000" w:rsidR="00000000" w:rsidRPr="00000000">
              <w:rPr>
                <w:rFonts w:ascii="Arial" w:cs="Arial" w:eastAsia="Arial" w:hAnsi="Arial"/>
                <w:b w:val="1"/>
                <w:bCs w:val="1"/>
                <w:sz w:val="22"/>
                <w:szCs w:val="22"/>
                <w:rtl w:val="0"/>
              </w:rPr>
              <w:t xml:space="preserve">. Objetivos</w:t>
              <w:tab/>
            </w:r>
          </w:hyperlink>
          <w:r w:rsidDel="00000000" w:rsidR="00000000" w:rsidRPr="00000000">
            <w:rPr>
              <w:b w:val="1"/>
              <w:bCs w:val="1"/>
              <w:sz w:val="22"/>
              <w:szCs w:val="22"/>
              <w:rtl w:val="0"/>
            </w:rPr>
            <w:t xml:space="preserve">5</w:t>
          </w:r>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hyperlink w:anchor="_heading=h.2et92p0">
            <w:r w:rsidDel="00000000" w:rsidR="00000000" w:rsidRPr="00000000">
              <w:rPr>
                <w:rFonts w:ascii="Arial" w:cs="Arial" w:eastAsia="Arial" w:hAnsi="Arial"/>
                <w:b w:val="1"/>
                <w:bCs w:val="1"/>
                <w:sz w:val="22"/>
                <w:szCs w:val="22"/>
                <w:rtl w:val="0"/>
              </w:rPr>
              <w:t xml:space="preserve">. Da impugnação do edital</w:t>
              <w:tab/>
            </w:r>
          </w:hyperlink>
          <w:r w:rsidDel="00000000" w:rsidR="00000000" w:rsidRPr="00000000">
            <w:rPr>
              <w:rFonts w:ascii="Arial" w:cs="Arial" w:eastAsia="Arial" w:hAnsi="Arial"/>
              <w:b w:val="1"/>
              <w:bCs w:val="1"/>
              <w:sz w:val="22"/>
              <w:szCs w:val="22"/>
              <w:rtl w:val="0"/>
            </w:rPr>
            <w:t xml:space="preserve">6</w:t>
          </w:r>
        </w:p>
        <w:p w:rsidR="00000000" w:rsidDel="00000000" w:rsidP="00000000" w:rsidRDefault="00000000" w:rsidRPr="00000000" w14:paraId="0000001E">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hyperlink w:anchor="_heading=h.2et92p0">
            <w:r w:rsidDel="00000000" w:rsidR="00000000" w:rsidRPr="00000000">
              <w:rPr>
                <w:rFonts w:ascii="Arial" w:cs="Arial" w:eastAsia="Arial" w:hAnsi="Arial"/>
                <w:b w:val="1"/>
                <w:bCs w:val="1"/>
                <w:sz w:val="22"/>
                <w:szCs w:val="22"/>
                <w:rtl w:val="0"/>
              </w:rPr>
              <w:t xml:space="preserve">. Da comissão de gestão do edital</w:t>
              <w:tab/>
            </w:r>
          </w:hyperlink>
          <w:r w:rsidDel="00000000" w:rsidR="00000000" w:rsidRPr="00000000">
            <w:rPr>
              <w:b w:val="1"/>
              <w:bCs w:val="1"/>
              <w:sz w:val="22"/>
              <w:szCs w:val="22"/>
              <w:rtl w:val="0"/>
            </w:rPr>
            <w:t xml:space="preserve">6</w:t>
          </w:r>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w:t>
          </w:r>
          <w:hyperlink w:anchor="_heading=h.2et92p0">
            <w:r w:rsidDel="00000000" w:rsidR="00000000" w:rsidRPr="00000000">
              <w:rPr>
                <w:rFonts w:ascii="Arial" w:cs="Arial" w:eastAsia="Arial" w:hAnsi="Arial"/>
                <w:b w:val="1"/>
                <w:bCs w:val="1"/>
                <w:sz w:val="22"/>
                <w:szCs w:val="22"/>
                <w:rtl w:val="0"/>
              </w:rPr>
              <w:t xml:space="preserve">. Do apoio concedido ao coordenador do projeto</w:t>
              <w:tab/>
            </w:r>
          </w:hyperlink>
          <w:r w:rsidDel="00000000" w:rsidR="00000000" w:rsidRPr="00000000">
            <w:rPr>
              <w:b w:val="1"/>
              <w:bCs w:val="1"/>
              <w:sz w:val="22"/>
              <w:szCs w:val="22"/>
              <w:rtl w:val="0"/>
            </w:rPr>
            <w:t xml:space="preserve">6</w:t>
          </w:r>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7</w:t>
          </w:r>
          <w:hyperlink w:anchor="_heading=h.2et92p0">
            <w:r w:rsidDel="00000000" w:rsidR="00000000" w:rsidRPr="00000000">
              <w:rPr>
                <w:rFonts w:ascii="Arial" w:cs="Arial" w:eastAsia="Arial" w:hAnsi="Arial"/>
                <w:b w:val="1"/>
                <w:bCs w:val="1"/>
                <w:sz w:val="22"/>
                <w:szCs w:val="22"/>
                <w:rtl w:val="0"/>
              </w:rPr>
              <w:t xml:space="preserve">. Da concessão de bolsas discentes</w:t>
              <w:tab/>
            </w:r>
          </w:hyperlink>
          <w:r w:rsidDel="00000000" w:rsidR="00000000" w:rsidRPr="00000000">
            <w:rPr>
              <w:b w:val="1"/>
              <w:bCs w:val="1"/>
              <w:sz w:val="22"/>
              <w:szCs w:val="22"/>
              <w:rtl w:val="0"/>
            </w:rPr>
            <w:t xml:space="preserve">8</w:t>
          </w:r>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w:t>
          </w:r>
          <w:hyperlink w:anchor="_heading=h.2et92p0">
            <w:r w:rsidDel="00000000" w:rsidR="00000000" w:rsidRPr="00000000">
              <w:rPr>
                <w:rFonts w:ascii="Arial" w:cs="Arial" w:eastAsia="Arial" w:hAnsi="Arial"/>
                <w:b w:val="1"/>
                <w:bCs w:val="1"/>
                <w:sz w:val="22"/>
                <w:szCs w:val="22"/>
                <w:rtl w:val="0"/>
              </w:rPr>
              <w:t xml:space="preserve">. Calendário do edital</w:t>
              <w:tab/>
            </w:r>
          </w:hyperlink>
          <w:r w:rsidDel="00000000" w:rsidR="00000000" w:rsidRPr="00000000">
            <w:rPr>
              <w:b w:val="1"/>
              <w:bCs w:val="1"/>
              <w:sz w:val="22"/>
              <w:szCs w:val="22"/>
              <w:rtl w:val="0"/>
            </w:rPr>
            <w:t xml:space="preserve">9</w:t>
          </w:r>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w:t>
          </w:r>
          <w:hyperlink w:anchor="_heading=h.2et92p0">
            <w:r w:rsidDel="00000000" w:rsidR="00000000" w:rsidRPr="00000000">
              <w:rPr>
                <w:rFonts w:ascii="Arial" w:cs="Arial" w:eastAsia="Arial" w:hAnsi="Arial"/>
                <w:b w:val="1"/>
                <w:bCs w:val="1"/>
                <w:sz w:val="22"/>
                <w:szCs w:val="22"/>
                <w:rtl w:val="0"/>
              </w:rPr>
              <w:t xml:space="preserve">. Dos requisitos para o coordenador do projeto</w:t>
              <w:tab/>
            </w:r>
          </w:hyperlink>
          <w:r w:rsidDel="00000000" w:rsidR="00000000" w:rsidRPr="00000000">
            <w:rPr>
              <w:b w:val="1"/>
              <w:bCs w:val="1"/>
              <w:sz w:val="22"/>
              <w:szCs w:val="22"/>
              <w:rtl w:val="0"/>
            </w:rPr>
            <w:t xml:space="preserve">10</w:t>
          </w:r>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w:t>
          </w:r>
          <w:hyperlink w:anchor="_heading=h.2et92p0">
            <w:r w:rsidDel="00000000" w:rsidR="00000000" w:rsidRPr="00000000">
              <w:rPr>
                <w:rFonts w:ascii="Arial" w:cs="Arial" w:eastAsia="Arial" w:hAnsi="Arial"/>
                <w:b w:val="1"/>
                <w:bCs w:val="1"/>
                <w:sz w:val="22"/>
                <w:szCs w:val="22"/>
                <w:rtl w:val="0"/>
              </w:rPr>
              <w:t xml:space="preserve">. Do projeto de pesquisa</w:t>
              <w:tab/>
            </w:r>
          </w:hyperlink>
          <w:r w:rsidDel="00000000" w:rsidR="00000000" w:rsidRPr="00000000">
            <w:rPr>
              <w:b w:val="1"/>
              <w:bCs w:val="1"/>
              <w:sz w:val="22"/>
              <w:szCs w:val="22"/>
              <w:rtl w:val="0"/>
            </w:rPr>
            <w:t xml:space="preserve">11</w:t>
          </w:r>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11</w:t>
          </w:r>
          <w:hyperlink w:anchor="_heading=h.2et92p0">
            <w:r w:rsidDel="00000000" w:rsidR="00000000" w:rsidRPr="00000000">
              <w:rPr>
                <w:rFonts w:ascii="Arial" w:cs="Arial" w:eastAsia="Arial" w:hAnsi="Arial"/>
                <w:b w:val="1"/>
                <w:bCs w:val="1"/>
                <w:sz w:val="22"/>
                <w:szCs w:val="22"/>
                <w:rtl w:val="0"/>
              </w:rPr>
              <w:t xml:space="preserve">. Dos membros da equipe executora</w:t>
              <w:tab/>
            </w:r>
          </w:hyperlink>
          <w:r w:rsidDel="00000000" w:rsidR="00000000" w:rsidRPr="00000000">
            <w:rPr>
              <w:b w:val="1"/>
              <w:bCs w:val="1"/>
              <w:sz w:val="22"/>
              <w:szCs w:val="22"/>
              <w:rtl w:val="0"/>
            </w:rPr>
            <w:t xml:space="preserve">12</w:t>
          </w:r>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12</w:t>
          </w:r>
          <w:hyperlink w:anchor="_heading=h.2et92p0">
            <w:r w:rsidDel="00000000" w:rsidR="00000000" w:rsidRPr="00000000">
              <w:rPr>
                <w:rFonts w:ascii="Arial" w:cs="Arial" w:eastAsia="Arial" w:hAnsi="Arial"/>
                <w:b w:val="1"/>
                <w:bCs w:val="1"/>
                <w:sz w:val="22"/>
                <w:szCs w:val="22"/>
                <w:rtl w:val="0"/>
              </w:rPr>
              <w:t xml:space="preserve">. Da análise e julgamento das propostas</w:t>
              <w:tab/>
            </w:r>
          </w:hyperlink>
          <w:r w:rsidDel="00000000" w:rsidR="00000000" w:rsidRPr="00000000">
            <w:rPr>
              <w:b w:val="1"/>
              <w:bCs w:val="1"/>
              <w:sz w:val="22"/>
              <w:szCs w:val="22"/>
              <w:rtl w:val="0"/>
            </w:rPr>
            <w:t xml:space="preserve">13</w:t>
          </w:r>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13</w:t>
          </w:r>
          <w:hyperlink w:anchor="_heading=h.2et92p0">
            <w:r w:rsidDel="00000000" w:rsidR="00000000" w:rsidRPr="00000000">
              <w:rPr>
                <w:rFonts w:ascii="Arial" w:cs="Arial" w:eastAsia="Arial" w:hAnsi="Arial"/>
                <w:b w:val="1"/>
                <w:bCs w:val="1"/>
                <w:sz w:val="22"/>
                <w:szCs w:val="22"/>
                <w:rtl w:val="0"/>
              </w:rPr>
              <w:t xml:space="preserve">. Da publicação dos resultados do edital e da interposição de recurso</w:t>
              <w:tab/>
            </w:r>
          </w:hyperlink>
          <w:r w:rsidDel="00000000" w:rsidR="00000000" w:rsidRPr="00000000">
            <w:rPr>
              <w:b w:val="1"/>
              <w:bCs w:val="1"/>
              <w:sz w:val="22"/>
              <w:szCs w:val="22"/>
              <w:rtl w:val="0"/>
            </w:rPr>
            <w:t xml:space="preserve">15</w:t>
          </w:r>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14</w:t>
          </w:r>
          <w:hyperlink w:anchor="_heading=h.2et92p0">
            <w:r w:rsidDel="00000000" w:rsidR="00000000" w:rsidRPr="00000000">
              <w:rPr>
                <w:rFonts w:ascii="Arial" w:cs="Arial" w:eastAsia="Arial" w:hAnsi="Arial"/>
                <w:b w:val="1"/>
                <w:bCs w:val="1"/>
                <w:sz w:val="22"/>
                <w:szCs w:val="22"/>
                <w:rtl w:val="0"/>
              </w:rPr>
              <w:t xml:space="preserve">. Dos procedimentos para a seleção de discentes bolsistas</w:t>
              <w:tab/>
            </w:r>
          </w:hyperlink>
          <w:r w:rsidDel="00000000" w:rsidR="00000000" w:rsidRPr="00000000">
            <w:rPr>
              <w:rFonts w:ascii="Arial" w:cs="Arial" w:eastAsia="Arial" w:hAnsi="Arial"/>
              <w:b w:val="1"/>
              <w:bCs w:val="1"/>
              <w:sz w:val="22"/>
              <w:szCs w:val="22"/>
              <w:rtl w:val="0"/>
            </w:rPr>
            <w:t xml:space="preserve">16</w:t>
          </w:r>
        </w:p>
        <w:p w:rsidR="00000000" w:rsidDel="00000000" w:rsidP="00000000" w:rsidRDefault="00000000" w:rsidRPr="00000000" w14:paraId="00000028">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15</w:t>
          </w:r>
          <w:hyperlink w:anchor="_heading=h.2et92p0">
            <w:r w:rsidDel="00000000" w:rsidR="00000000" w:rsidRPr="00000000">
              <w:rPr>
                <w:rFonts w:ascii="Arial" w:cs="Arial" w:eastAsia="Arial" w:hAnsi="Arial"/>
                <w:b w:val="1"/>
                <w:bCs w:val="1"/>
                <w:sz w:val="22"/>
                <w:szCs w:val="22"/>
                <w:rtl w:val="0"/>
              </w:rPr>
              <w:t xml:space="preserve">. Dos procedimentos para execução dos projetos aprovados</w:t>
              <w:tab/>
            </w:r>
          </w:hyperlink>
          <w:r w:rsidDel="00000000" w:rsidR="00000000" w:rsidRPr="00000000">
            <w:rPr>
              <w:b w:val="1"/>
              <w:bCs w:val="1"/>
              <w:sz w:val="22"/>
              <w:szCs w:val="22"/>
              <w:rtl w:val="0"/>
            </w:rPr>
            <w:t xml:space="preserve">16</w:t>
          </w:r>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16</w:t>
          </w:r>
          <w:hyperlink w:anchor="_heading=h.2et92p0">
            <w:r w:rsidDel="00000000" w:rsidR="00000000" w:rsidRPr="00000000">
              <w:rPr>
                <w:rFonts w:ascii="Arial" w:cs="Arial" w:eastAsia="Arial" w:hAnsi="Arial"/>
                <w:b w:val="1"/>
                <w:bCs w:val="1"/>
                <w:sz w:val="22"/>
                <w:szCs w:val="22"/>
                <w:rtl w:val="0"/>
              </w:rPr>
              <w:t xml:space="preserve">. Da desistência para participação no edital</w:t>
              <w:tab/>
            </w:r>
          </w:hyperlink>
          <w:r w:rsidDel="00000000" w:rsidR="00000000" w:rsidRPr="00000000">
            <w:rPr>
              <w:b w:val="1"/>
              <w:bCs w:val="1"/>
              <w:sz w:val="22"/>
              <w:szCs w:val="22"/>
              <w:rtl w:val="0"/>
            </w:rPr>
            <w:t xml:space="preserve">17</w:t>
          </w:r>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17</w:t>
          </w:r>
          <w:hyperlink w:anchor="_heading=h.2et92p0">
            <w:r w:rsidDel="00000000" w:rsidR="00000000" w:rsidRPr="00000000">
              <w:rPr>
                <w:rFonts w:ascii="Arial" w:cs="Arial" w:eastAsia="Arial" w:hAnsi="Arial"/>
                <w:b w:val="1"/>
                <w:bCs w:val="1"/>
                <w:sz w:val="22"/>
                <w:szCs w:val="22"/>
                <w:rtl w:val="0"/>
              </w:rPr>
              <w:t xml:space="preserve">. Do cancelamento do projeto de pesquisa</w:t>
              <w:tab/>
            </w:r>
          </w:hyperlink>
          <w:r w:rsidDel="00000000" w:rsidR="00000000" w:rsidRPr="00000000">
            <w:rPr>
              <w:rFonts w:ascii="Arial" w:cs="Arial" w:eastAsia="Arial" w:hAnsi="Arial"/>
              <w:b w:val="1"/>
              <w:bCs w:val="1"/>
              <w:sz w:val="22"/>
              <w:szCs w:val="22"/>
              <w:rtl w:val="0"/>
            </w:rPr>
            <w:t xml:space="preserve">17</w:t>
          </w:r>
        </w:p>
        <w:p w:rsidR="00000000" w:rsidDel="00000000" w:rsidP="00000000" w:rsidRDefault="00000000" w:rsidRPr="00000000" w14:paraId="0000002B">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18</w:t>
          </w:r>
          <w:hyperlink w:anchor="_heading=h.2et92p0">
            <w:r w:rsidDel="00000000" w:rsidR="00000000" w:rsidRPr="00000000">
              <w:rPr>
                <w:rFonts w:ascii="Arial" w:cs="Arial" w:eastAsia="Arial" w:hAnsi="Arial"/>
                <w:b w:val="1"/>
                <w:bCs w:val="1"/>
                <w:sz w:val="22"/>
                <w:szCs w:val="22"/>
                <w:rtl w:val="0"/>
              </w:rPr>
              <w:t xml:space="preserve">. Do cancelamento e substituição de bolsistas</w:t>
              <w:tab/>
            </w:r>
          </w:hyperlink>
          <w:r w:rsidDel="00000000" w:rsidR="00000000" w:rsidRPr="00000000">
            <w:rPr>
              <w:rFonts w:ascii="Arial" w:cs="Arial" w:eastAsia="Arial" w:hAnsi="Arial"/>
              <w:b w:val="1"/>
              <w:bCs w:val="1"/>
              <w:sz w:val="22"/>
              <w:szCs w:val="22"/>
              <w:rtl w:val="0"/>
            </w:rPr>
            <w:t xml:space="preserve">18</w:t>
          </w:r>
        </w:p>
        <w:p w:rsidR="00000000" w:rsidDel="00000000" w:rsidP="00000000" w:rsidRDefault="00000000" w:rsidRPr="00000000" w14:paraId="0000002C">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19</w:t>
          </w:r>
          <w:hyperlink w:anchor="_heading=h.2et92p0">
            <w:r w:rsidDel="00000000" w:rsidR="00000000" w:rsidRPr="00000000">
              <w:rPr>
                <w:rFonts w:ascii="Arial" w:cs="Arial" w:eastAsia="Arial" w:hAnsi="Arial"/>
                <w:b w:val="1"/>
                <w:bCs w:val="1"/>
                <w:sz w:val="22"/>
                <w:szCs w:val="22"/>
                <w:rtl w:val="0"/>
              </w:rPr>
              <w:t xml:space="preserve">. Da substituição da coordenação do projeto de pesquisa</w:t>
              <w:tab/>
            </w:r>
          </w:hyperlink>
          <w:r w:rsidDel="00000000" w:rsidR="00000000" w:rsidRPr="00000000">
            <w:rPr>
              <w:rFonts w:ascii="Arial" w:cs="Arial" w:eastAsia="Arial" w:hAnsi="Arial"/>
              <w:b w:val="1"/>
              <w:bCs w:val="1"/>
              <w:sz w:val="22"/>
              <w:szCs w:val="22"/>
              <w:rtl w:val="0"/>
            </w:rPr>
            <w:t xml:space="preserve">18</w:t>
          </w:r>
        </w:p>
        <w:p w:rsidR="00000000" w:rsidDel="00000000" w:rsidP="00000000" w:rsidRDefault="00000000" w:rsidRPr="00000000" w14:paraId="0000002D">
          <w:pPr>
            <w:widowControl w:val="0"/>
            <w:tabs>
              <w:tab w:val="right" w:leader="none" w:pos="12000"/>
            </w:tabs>
            <w:spacing w:after="0" w:before="60" w:line="240" w:lineRule="auto"/>
            <w:ind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20</w:t>
          </w:r>
          <w:hyperlink w:anchor="_heading=h.2et92p0">
            <w:r w:rsidDel="00000000" w:rsidR="00000000" w:rsidRPr="00000000">
              <w:rPr>
                <w:rFonts w:ascii="Arial" w:cs="Arial" w:eastAsia="Arial" w:hAnsi="Arial"/>
                <w:b w:val="1"/>
                <w:bCs w:val="1"/>
                <w:sz w:val="22"/>
                <w:szCs w:val="22"/>
                <w:rtl w:val="0"/>
              </w:rPr>
              <w:t xml:space="preserve">. Dos resultados e prestações de contas do projeto de pesquisa</w:t>
              <w:tab/>
            </w:r>
          </w:hyperlink>
          <w:r w:rsidDel="00000000" w:rsidR="00000000" w:rsidRPr="00000000">
            <w:rPr>
              <w:rFonts w:ascii="Arial" w:cs="Arial" w:eastAsia="Arial" w:hAnsi="Arial"/>
              <w:b w:val="1"/>
              <w:bCs w:val="1"/>
              <w:sz w:val="22"/>
              <w:szCs w:val="22"/>
              <w:rtl w:val="0"/>
            </w:rPr>
            <w:t xml:space="preserve">18</w:t>
          </w:r>
        </w:p>
        <w:p w:rsidR="00000000" w:rsidDel="00000000" w:rsidP="00000000" w:rsidRDefault="00000000" w:rsidRPr="00000000" w14:paraId="0000002E">
          <w:pPr>
            <w:widowControl w:val="0"/>
            <w:tabs>
              <w:tab w:val="right" w:leader="none" w:pos="12000"/>
            </w:tabs>
            <w:spacing w:after="0" w:before="60" w:line="240" w:lineRule="auto"/>
            <w:ind w:firstLine="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21</w:t>
          </w:r>
          <w:hyperlink w:anchor="_heading=h.2et92p0">
            <w:r w:rsidDel="00000000" w:rsidR="00000000" w:rsidRPr="00000000">
              <w:rPr>
                <w:rFonts w:ascii="Arial" w:cs="Arial" w:eastAsia="Arial" w:hAnsi="Arial"/>
                <w:b w:val="1"/>
                <w:bCs w:val="1"/>
                <w:sz w:val="22"/>
                <w:szCs w:val="22"/>
                <w:rtl w:val="0"/>
              </w:rPr>
              <w:t xml:space="preserve">. Do monitoramento e avaliação</w:t>
              <w:tab/>
            </w:r>
          </w:hyperlink>
          <w:r w:rsidDel="00000000" w:rsidR="00000000" w:rsidRPr="00000000">
            <w:rPr>
              <w:b w:val="1"/>
              <w:bCs w:val="1"/>
              <w:sz w:val="22"/>
              <w:szCs w:val="22"/>
              <w:rtl w:val="0"/>
            </w:rPr>
            <w:t xml:space="preserve">19</w:t>
          </w:r>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22</w:t>
          </w:r>
          <w:hyperlink w:anchor="_heading=h.2et92p0">
            <w:r w:rsidDel="00000000" w:rsidR="00000000" w:rsidRPr="00000000">
              <w:rPr>
                <w:rFonts w:ascii="Arial" w:cs="Arial" w:eastAsia="Arial" w:hAnsi="Arial"/>
                <w:b w:val="1"/>
                <w:bCs w:val="1"/>
                <w:sz w:val="22"/>
                <w:szCs w:val="22"/>
                <w:rtl w:val="0"/>
              </w:rPr>
              <w:t xml:space="preserve">. Disposições finais</w:t>
              <w:tab/>
            </w:r>
          </w:hyperlink>
          <w:r w:rsidDel="00000000" w:rsidR="00000000" w:rsidRPr="00000000">
            <w:rPr>
              <w:rFonts w:ascii="Arial" w:cs="Arial" w:eastAsia="Arial" w:hAnsi="Arial"/>
              <w:b w:val="1"/>
              <w:bCs w:val="1"/>
              <w:sz w:val="22"/>
              <w:szCs w:val="22"/>
              <w:rtl w:val="0"/>
            </w:rPr>
            <w:t xml:space="preserve">19</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0" w:before="0" w:line="288" w:lineRule="auto"/>
        <w:ind w:left="0" w:right="0" w:firstLine="0"/>
        <w:jc w:val="center"/>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1fob9te" w:id="2"/>
      <w:bookmarkEnd w:id="2"/>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EDITAL </w:t>
      </w:r>
      <w:r w:rsidDel="00000000" w:rsidR="00000000" w:rsidRPr="00000000">
        <w:rPr>
          <w:b w:val="1"/>
          <w:bCs w:val="1"/>
          <w:i w:val="1"/>
          <w:iCs w:val="1"/>
          <w:smallCaps w:val="1"/>
          <w:color w:val="35982a"/>
          <w:sz w:val="36"/>
          <w:szCs w:val="36"/>
          <w:rtl w:val="0"/>
        </w:rPr>
        <w:t xml:space="preserve">xx</w:t>
      </w:r>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/202</w:t>
      </w:r>
      <w:r w:rsidDel="00000000" w:rsidR="00000000" w:rsidRPr="00000000">
        <w:rPr>
          <w:b w:val="1"/>
          <w:bCs w:val="1"/>
          <w:i w:val="1"/>
          <w:iCs w:val="1"/>
          <w:smallCaps w:val="1"/>
          <w:color w:val="35982a"/>
          <w:sz w:val="36"/>
          <w:szCs w:val="36"/>
          <w:rtl w:val="0"/>
        </w:rPr>
        <w:t xml:space="preserve">x</w:t>
      </w:r>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w:t>
      </w:r>
      <w:r w:rsidDel="00000000" w:rsidR="00000000" w:rsidRPr="00000000">
        <w:rPr>
          <w:b w:val="1"/>
          <w:bCs w:val="1"/>
          <w:i w:val="1"/>
          <w:iCs w:val="1"/>
          <w:smallCaps w:val="1"/>
          <w:color w:val="35982a"/>
          <w:sz w:val="36"/>
          <w:szCs w:val="36"/>
          <w:rtl w:val="0"/>
        </w:rPr>
        <w:t xml:space="preserve">Câmpus xx</w:t>
      </w:r>
      <w:r w:rsidDel="00000000" w:rsidR="00000000" w:rsidRPr="00000000">
        <w:rPr>
          <w:rtl w:val="0"/>
        </w:rPr>
      </w:r>
    </w:p>
    <w:p w:rsidR="00000000" w:rsidDel="00000000" w:rsidP="00000000" w:rsidRDefault="00000000" w:rsidRPr="00000000" w14:paraId="00000032">
      <w:pPr>
        <w:keepNext w:val="1"/>
        <w:keepLines w:val="1"/>
        <w:pBdr>
          <w:top w:color="92d050" w:space="4" w:sz="6" w:val="single"/>
          <w:left w:color="92d050" w:space="4" w:sz="6" w:val="single"/>
          <w:bottom w:color="92d050" w:space="0" w:sz="6" w:val="single"/>
          <w:right w:color="92d050" w:space="4" w:sz="6" w:val="single"/>
        </w:pBdr>
        <w:spacing w:after="0" w:lineRule="auto"/>
        <w:ind w:firstLine="0"/>
        <w:jc w:val="center"/>
        <w:rPr>
          <w:b w:val="1"/>
          <w:bCs w:val="1"/>
          <w:i w:val="1"/>
          <w:iCs w:val="1"/>
          <w:smallCaps w:val="1"/>
          <w:color w:val="35982a"/>
          <w:sz w:val="36"/>
          <w:szCs w:val="36"/>
        </w:rPr>
      </w:pPr>
      <w:bookmarkStart w:colFirst="0" w:colLast="0" w:name="_heading=h.1j3p1yctpd7e" w:id="3"/>
      <w:bookmarkEnd w:id="3"/>
      <w:r w:rsidDel="00000000" w:rsidR="00000000" w:rsidRPr="00000000">
        <w:rPr>
          <w:b w:val="1"/>
          <w:bCs w:val="1"/>
          <w:i w:val="1"/>
          <w:iCs w:val="1"/>
          <w:smallCaps w:val="1"/>
          <w:color w:val="35982a"/>
          <w:sz w:val="36"/>
          <w:szCs w:val="36"/>
          <w:rtl w:val="0"/>
        </w:rPr>
        <w:t xml:space="preserve">Programa de Apoio à Pesquisa do Câmpus xx</w:t>
      </w:r>
    </w:p>
    <w:p w:rsidR="00000000" w:rsidDel="00000000" w:rsidP="00000000" w:rsidRDefault="00000000" w:rsidRPr="00000000" w14:paraId="00000033">
      <w:pPr>
        <w:keepNext w:val="1"/>
        <w:keepLines w:val="1"/>
        <w:pBdr>
          <w:top w:color="92d050" w:space="4" w:sz="6" w:val="single"/>
          <w:left w:color="92d050" w:space="4" w:sz="6" w:val="single"/>
          <w:bottom w:color="92d050" w:space="0" w:sz="6" w:val="single"/>
          <w:right w:color="92d050" w:space="4" w:sz="6" w:val="single"/>
        </w:pBdr>
        <w:spacing w:after="0" w:lineRule="auto"/>
        <w:ind w:firstLine="0"/>
        <w:jc w:val="center"/>
        <w:rPr>
          <w:b w:val="1"/>
          <w:bCs w:val="1"/>
          <w:i w:val="1"/>
          <w:iCs w:val="1"/>
          <w:smallCaps w:val="1"/>
          <w:color w:val="0000ff"/>
          <w:sz w:val="36"/>
          <w:szCs w:val="36"/>
        </w:rPr>
      </w:pPr>
      <w:bookmarkStart w:colFirst="0" w:colLast="0" w:name="_heading=h.fudt6p2r695l" w:id="4"/>
      <w:bookmarkEnd w:id="4"/>
      <w:r w:rsidDel="00000000" w:rsidR="00000000" w:rsidRPr="00000000">
        <w:rPr>
          <w:b w:val="1"/>
          <w:bCs w:val="1"/>
          <w:i w:val="1"/>
          <w:iCs w:val="1"/>
          <w:smallCaps w:val="1"/>
          <w:color w:val="0000ff"/>
          <w:sz w:val="36"/>
          <w:szCs w:val="36"/>
          <w:rtl w:val="0"/>
        </w:rPr>
        <w:t xml:space="preserve">ou</w:t>
      </w:r>
    </w:p>
    <w:p w:rsidR="00000000" w:rsidDel="00000000" w:rsidP="00000000" w:rsidRDefault="00000000" w:rsidRPr="00000000" w14:paraId="00000034">
      <w:pPr>
        <w:keepNext w:val="1"/>
        <w:keepLines w:val="1"/>
        <w:pBdr>
          <w:top w:color="92d050" w:space="4" w:sz="6" w:val="single"/>
          <w:left w:color="92d050" w:space="4" w:sz="6" w:val="single"/>
          <w:bottom w:color="92d050" w:space="0" w:sz="6" w:val="single"/>
          <w:right w:color="92d050" w:space="4" w:sz="6" w:val="single"/>
        </w:pBdr>
        <w:spacing w:after="0" w:lineRule="auto"/>
        <w:ind w:firstLine="0"/>
        <w:jc w:val="center"/>
        <w:rPr>
          <w:b w:val="1"/>
          <w:bCs w:val="1"/>
          <w:i w:val="1"/>
          <w:iCs w:val="1"/>
          <w:smallCaps w:val="1"/>
          <w:color w:val="0000ff"/>
          <w:sz w:val="36"/>
          <w:szCs w:val="36"/>
        </w:rPr>
      </w:pPr>
      <w:bookmarkStart w:colFirst="0" w:colLast="0" w:name="_heading=h.3znysh7" w:id="5"/>
      <w:bookmarkEnd w:id="5"/>
      <w:r w:rsidDel="00000000" w:rsidR="00000000" w:rsidRPr="00000000">
        <w:rPr>
          <w:b w:val="1"/>
          <w:bCs w:val="1"/>
          <w:i w:val="1"/>
          <w:iCs w:val="1"/>
          <w:smallCaps w:val="1"/>
          <w:color w:val="0000ff"/>
          <w:sz w:val="36"/>
          <w:szCs w:val="36"/>
          <w:rtl w:val="0"/>
        </w:rPr>
        <w:t xml:space="preserve">Programa de Apoio à Iniciação Científica, Desenvolvimento Tecnológico, Inovação e Pós-Graduação do IFSC</w:t>
      </w:r>
    </w:p>
    <w:p w:rsidR="00000000" w:rsidDel="00000000" w:rsidP="00000000" w:rsidRDefault="00000000" w:rsidRPr="00000000" w14:paraId="00000035">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0" w:before="0" w:line="288" w:lineRule="auto"/>
        <w:ind w:left="0" w:right="0" w:firstLine="0"/>
        <w:jc w:val="center"/>
        <w:rPr>
          <w:rFonts w:ascii="Trebuchet MS" w:cs="Trebuchet MS" w:eastAsia="Trebuchet MS" w:hAnsi="Trebuchet MS"/>
          <w:b w:val="1"/>
          <w:bCs w:val="1"/>
          <w:i w:val="1"/>
          <w:iCs w:val="1"/>
          <w:smallCaps w:val="1"/>
          <w:strike w:val="0"/>
          <w:color w:val="35982a"/>
          <w:sz w:val="36"/>
          <w:szCs w:val="36"/>
          <w:highlight w:val="yellow"/>
          <w:u w:val="none"/>
          <w:vertAlign w:val="baseline"/>
        </w:rPr>
      </w:pPr>
      <w:r w:rsidDel="00000000" w:rsidR="00000000" w:rsidRPr="00000000">
        <w:rPr>
          <w:b w:val="1"/>
          <w:bCs w:val="1"/>
          <w:i w:val="1"/>
          <w:iCs w:val="1"/>
          <w:smallCaps w:val="1"/>
          <w:color w:val="35982a"/>
          <w:sz w:val="36"/>
          <w:szCs w:val="36"/>
          <w:rtl w:val="0"/>
        </w:rPr>
        <w:t xml:space="preserve"> Câmpus </w:t>
      </w:r>
      <w:r w:rsidDel="00000000" w:rsidR="00000000" w:rsidRPr="00000000">
        <w:rPr>
          <w:b w:val="1"/>
          <w:bCs w:val="1"/>
          <w:i w:val="1"/>
          <w:iCs w:val="1"/>
          <w:smallCaps w:val="1"/>
          <w:color w:val="35982a"/>
          <w:sz w:val="36"/>
          <w:szCs w:val="36"/>
          <w:highlight w:val="yellow"/>
          <w:rtl w:val="0"/>
        </w:rPr>
        <w:t xml:space="preserve">xxx</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sz w:val="22"/>
          <w:szCs w:val="22"/>
          <w:rtl w:val="0"/>
        </w:rPr>
        <w:t xml:space="preserve">O reitor do Instituto Federal de Educação, Ciência e Tecnologia de Santa Catarina – IFSC, prof. Zízimo Moreira Filho, e o(a) diretor(a) geral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servidor(a) </w:t>
      </w:r>
      <w:r w:rsidDel="00000000" w:rsidR="00000000" w:rsidRPr="00000000">
        <w:rPr>
          <w:sz w:val="22"/>
          <w:szCs w:val="22"/>
          <w:highlight w:val="yellow"/>
          <w:rtl w:val="0"/>
        </w:rPr>
        <w:t xml:space="preserve">xxx</w:t>
      </w:r>
      <w:r w:rsidDel="00000000" w:rsidR="00000000" w:rsidRPr="00000000">
        <w:rPr>
          <w:sz w:val="22"/>
          <w:szCs w:val="22"/>
          <w:rtl w:val="0"/>
        </w:rPr>
        <w:t xml:space="preserve">, no uso de suas atribuições legais, tornam público o processo de seleção das propostas de projetos de pesquisa científica, de desenvolvimento tecnológico e inovação, conforme as disposições deste edital.</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u3x70v8bhvfg" w:id="6"/>
      <w:bookmarkEnd w:id="6"/>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 Dos manuais e documentos complementares</w:t>
      </w:r>
    </w:p>
    <w:p w:rsidR="00000000" w:rsidDel="00000000" w:rsidP="00000000" w:rsidRDefault="00000000" w:rsidRPr="00000000" w14:paraId="0000003A">
      <w:pPr>
        <w:spacing w:after="0" w:lineRule="auto"/>
        <w:ind w:firstLine="0"/>
        <w:rPr/>
      </w:pPr>
      <w:r w:rsidDel="00000000" w:rsidR="00000000" w:rsidRPr="00000000">
        <w:rPr>
          <w:rtl w:val="0"/>
        </w:rPr>
      </w:r>
    </w:p>
    <w:p w:rsidR="00000000" w:rsidDel="00000000" w:rsidP="00000000" w:rsidRDefault="00000000" w:rsidRPr="00000000" w14:paraId="0000003B">
      <w:pPr>
        <w:spacing w:after="0" w:line="360" w:lineRule="auto"/>
        <w:ind w:firstLine="0"/>
        <w:rPr>
          <w:sz w:val="22"/>
          <w:szCs w:val="22"/>
        </w:rPr>
      </w:pPr>
      <w:r w:rsidDel="00000000" w:rsidR="00000000" w:rsidRPr="00000000">
        <w:rPr>
          <w:sz w:val="22"/>
          <w:szCs w:val="22"/>
          <w:rtl w:val="0"/>
        </w:rPr>
        <w:t xml:space="preserve">1.1 Todos os procedimentos indicados neste edital seguem modelos de documentos e manuais que estão disponíveis em duas áreas no </w:t>
      </w:r>
      <w:r w:rsidDel="00000000" w:rsidR="00000000" w:rsidRPr="00000000">
        <w:rPr>
          <w:b w:val="1"/>
          <w:bCs w:val="1"/>
          <w:sz w:val="22"/>
          <w:szCs w:val="22"/>
          <w:rtl w:val="0"/>
        </w:rPr>
        <w:t xml:space="preserve">Portal do Servidor </w:t>
      </w:r>
      <w:r w:rsidDel="00000000" w:rsidR="00000000" w:rsidRPr="00000000">
        <w:rPr>
          <w:sz w:val="22"/>
          <w:szCs w:val="22"/>
          <w:rtl w:val="0"/>
        </w:rPr>
        <w:t xml:space="preserve">(</w:t>
      </w:r>
      <w:hyperlink r:id="rId11">
        <w:r w:rsidDel="00000000" w:rsidR="00000000" w:rsidRPr="00000000">
          <w:rPr>
            <w:color w:val="1155cc"/>
            <w:sz w:val="22"/>
            <w:szCs w:val="22"/>
            <w:u w:val="single"/>
            <w:rtl w:val="0"/>
          </w:rPr>
          <w:t xml:space="preserve">https://www.ifsc.edu.br/en/web/portal-do-servidor</w:t>
        </w:r>
      </w:hyperlink>
      <w:r w:rsidDel="00000000" w:rsidR="00000000" w:rsidRPr="00000000">
        <w:rPr>
          <w:sz w:val="22"/>
          <w:szCs w:val="22"/>
          <w:rtl w:val="0"/>
        </w:rPr>
        <w:t xml:space="preserve">). Na </w:t>
      </w:r>
      <w:r w:rsidDel="00000000" w:rsidR="00000000" w:rsidRPr="00000000">
        <w:rPr>
          <w:b w:val="1"/>
          <w:bCs w:val="1"/>
          <w:sz w:val="22"/>
          <w:szCs w:val="22"/>
          <w:u w:val="single"/>
          <w:rtl w:val="0"/>
        </w:rPr>
        <w:t xml:space="preserve">área de editais da Pesquisa</w:t>
      </w:r>
      <w:r w:rsidDel="00000000" w:rsidR="00000000" w:rsidRPr="00000000">
        <w:rPr>
          <w:sz w:val="22"/>
          <w:szCs w:val="22"/>
          <w:rtl w:val="0"/>
        </w:rPr>
        <w:t xml:space="preserve"> (Oportunidades &gt;&gt; Ensino, Pesquisa e Extensão &gt;&gt; Editais de Pesquisa) encontra-se o próprio edital junto com seus documentos e links exclusivos. Na </w:t>
      </w:r>
      <w:r w:rsidDel="00000000" w:rsidR="00000000" w:rsidRPr="00000000">
        <w:rPr>
          <w:b w:val="1"/>
          <w:bCs w:val="1"/>
          <w:sz w:val="22"/>
          <w:szCs w:val="22"/>
          <w:u w:val="single"/>
          <w:rtl w:val="0"/>
        </w:rPr>
        <w:t xml:space="preserve">área de documentos da Pesquisa</w:t>
      </w:r>
      <w:r w:rsidDel="00000000" w:rsidR="00000000" w:rsidRPr="00000000">
        <w:rPr>
          <w:sz w:val="22"/>
          <w:szCs w:val="22"/>
          <w:rtl w:val="0"/>
        </w:rPr>
        <w:t xml:space="preserve"> (Áreas técnicas &gt;&gt; Pró-Reitoria de Pesquisa, Pós-Graduação e Inovação (Proppi) &gt;&gt; Acesse as informações da PROPPI &gt;&gt; Pesquisa), encontram-se, entre outros, os documentos a seguir:</w:t>
      </w:r>
    </w:p>
    <w:p w:rsidR="00000000" w:rsidDel="00000000" w:rsidP="00000000" w:rsidRDefault="00000000" w:rsidRPr="00000000" w14:paraId="0000003C">
      <w:pPr>
        <w:spacing w:after="0" w:line="360" w:lineRule="auto"/>
        <w:ind w:firstLine="0"/>
        <w:rPr>
          <w:sz w:val="22"/>
          <w:szCs w:val="22"/>
        </w:rPr>
      </w:pPr>
      <w:r w:rsidDel="00000000" w:rsidR="00000000" w:rsidRPr="00000000">
        <w:rPr>
          <w:rtl w:val="0"/>
        </w:rPr>
      </w:r>
    </w:p>
    <w:p w:rsidR="00000000" w:rsidDel="00000000" w:rsidP="00000000" w:rsidRDefault="00000000" w:rsidRPr="00000000" w14:paraId="0000003D">
      <w:pPr>
        <w:spacing w:after="0" w:line="360" w:lineRule="auto"/>
        <w:ind w:left="566.9291338582675" w:firstLine="0"/>
        <w:rPr>
          <w:sz w:val="22"/>
          <w:szCs w:val="22"/>
        </w:rPr>
      </w:pPr>
      <w:r w:rsidDel="00000000" w:rsidR="00000000" w:rsidRPr="00000000">
        <w:rPr>
          <w:sz w:val="22"/>
          <w:szCs w:val="22"/>
          <w:rtl w:val="0"/>
        </w:rPr>
        <w:t xml:space="preserve">1.1.1</w:t>
      </w:r>
      <w:r w:rsidDel="00000000" w:rsidR="00000000" w:rsidRPr="00000000">
        <w:rPr>
          <w:b w:val="1"/>
          <w:bCs w:val="1"/>
          <w:sz w:val="22"/>
          <w:szCs w:val="22"/>
          <w:rtl w:val="0"/>
        </w:rPr>
        <w:t xml:space="preserve"> Manual para submissão de projetos de pesquisa no IFSC</w:t>
      </w:r>
      <w:r w:rsidDel="00000000" w:rsidR="00000000" w:rsidRPr="00000000">
        <w:rPr>
          <w:sz w:val="22"/>
          <w:szCs w:val="22"/>
          <w:rtl w:val="0"/>
        </w:rPr>
        <w:t xml:space="preserve"> - para orientar a submissão dos projetos no SIGAA - Pesquisa.</w:t>
      </w:r>
    </w:p>
    <w:p w:rsidR="00000000" w:rsidDel="00000000" w:rsidP="00000000" w:rsidRDefault="00000000" w:rsidRPr="00000000" w14:paraId="0000003E">
      <w:pPr>
        <w:spacing w:line="360" w:lineRule="auto"/>
        <w:ind w:left="566.9291338582675" w:firstLine="0"/>
        <w:rPr>
          <w:sz w:val="22"/>
          <w:szCs w:val="22"/>
        </w:rPr>
      </w:pPr>
      <w:r w:rsidDel="00000000" w:rsidR="00000000" w:rsidRPr="00000000">
        <w:rPr>
          <w:sz w:val="22"/>
          <w:szCs w:val="22"/>
          <w:rtl w:val="0"/>
        </w:rPr>
        <w:t xml:space="preserve">1.1.2 </w:t>
      </w:r>
      <w:r w:rsidDel="00000000" w:rsidR="00000000" w:rsidRPr="00000000">
        <w:rPr>
          <w:b w:val="1"/>
          <w:bCs w:val="1"/>
          <w:sz w:val="22"/>
          <w:szCs w:val="22"/>
          <w:rtl w:val="0"/>
        </w:rPr>
        <w:t xml:space="preserve">Manual para execução de projetos de pesquisa</w:t>
      </w:r>
      <w:r w:rsidDel="00000000" w:rsidR="00000000" w:rsidRPr="00000000">
        <w:rPr>
          <w:sz w:val="22"/>
          <w:szCs w:val="22"/>
          <w:rtl w:val="0"/>
        </w:rPr>
        <w:t xml:space="preserve"> - para orientar procedimentos relacionados à execução de projetos aprovados.</w:t>
      </w:r>
    </w:p>
    <w:p w:rsidR="00000000" w:rsidDel="00000000" w:rsidP="00000000" w:rsidRDefault="00000000" w:rsidRPr="00000000" w14:paraId="0000003F">
      <w:pPr>
        <w:spacing w:line="360" w:lineRule="auto"/>
        <w:ind w:left="566.9291338582675" w:firstLine="0"/>
        <w:rPr>
          <w:sz w:val="22"/>
          <w:szCs w:val="22"/>
        </w:rPr>
      </w:pPr>
      <w:r w:rsidDel="00000000" w:rsidR="00000000" w:rsidRPr="00000000">
        <w:rPr>
          <w:sz w:val="22"/>
          <w:szCs w:val="22"/>
          <w:rtl w:val="0"/>
        </w:rPr>
        <w:t xml:space="preserve">1.1.3 </w:t>
      </w:r>
      <w:r w:rsidDel="00000000" w:rsidR="00000000" w:rsidRPr="00000000">
        <w:rPr>
          <w:b w:val="1"/>
          <w:bCs w:val="1"/>
          <w:sz w:val="22"/>
          <w:szCs w:val="22"/>
          <w:rtl w:val="0"/>
        </w:rPr>
        <w:t xml:space="preserve">Manual para indicação, cancelamento e substituição de bolsistas e não bolsistas</w:t>
      </w:r>
      <w:r w:rsidDel="00000000" w:rsidR="00000000" w:rsidRPr="00000000">
        <w:rPr>
          <w:sz w:val="22"/>
          <w:szCs w:val="22"/>
          <w:rtl w:val="0"/>
        </w:rPr>
        <w:t xml:space="preserve"> - para orientar os procedimentos quanto aos bolsistas e também discentes voluntários.</w:t>
      </w:r>
    </w:p>
    <w:p w:rsidR="00000000" w:rsidDel="00000000" w:rsidP="00000000" w:rsidRDefault="00000000" w:rsidRPr="00000000" w14:paraId="00000040">
      <w:pPr>
        <w:spacing w:line="360" w:lineRule="auto"/>
        <w:ind w:left="566.9291338582675" w:firstLine="0"/>
        <w:rPr>
          <w:sz w:val="22"/>
          <w:szCs w:val="22"/>
        </w:rPr>
      </w:pPr>
      <w:r w:rsidDel="00000000" w:rsidR="00000000" w:rsidRPr="00000000">
        <w:rPr>
          <w:sz w:val="22"/>
          <w:szCs w:val="22"/>
          <w:rtl w:val="0"/>
        </w:rPr>
        <w:t xml:space="preserve">1.1.4 </w:t>
      </w:r>
      <w:r w:rsidDel="00000000" w:rsidR="00000000" w:rsidRPr="00000000">
        <w:rPr>
          <w:b w:val="1"/>
          <w:bCs w:val="1"/>
          <w:sz w:val="22"/>
          <w:szCs w:val="22"/>
          <w:rtl w:val="0"/>
        </w:rPr>
        <w:t xml:space="preserve">Manual para apresentação de resultados de projetos de pesquisa e prestação de contas</w:t>
      </w:r>
      <w:r w:rsidDel="00000000" w:rsidR="00000000" w:rsidRPr="00000000">
        <w:rPr>
          <w:sz w:val="22"/>
          <w:szCs w:val="22"/>
          <w:rtl w:val="0"/>
        </w:rPr>
        <w:t xml:space="preserve"> - para orientar a elaboração e apresentação de relatórios técnicos, relatórios financeiros e divulgação dos resultados das pesquisas. </w:t>
      </w:r>
    </w:p>
    <w:p w:rsidR="00000000" w:rsidDel="00000000" w:rsidP="00000000" w:rsidRDefault="00000000" w:rsidRPr="00000000" w14:paraId="00000041">
      <w:pPr>
        <w:spacing w:line="360" w:lineRule="auto"/>
        <w:ind w:left="566.9291338582675" w:firstLine="0"/>
        <w:rPr>
          <w:sz w:val="22"/>
          <w:szCs w:val="22"/>
        </w:rPr>
      </w:pPr>
      <w:r w:rsidDel="00000000" w:rsidR="00000000" w:rsidRPr="00000000">
        <w:rPr>
          <w:sz w:val="22"/>
          <w:szCs w:val="22"/>
          <w:rtl w:val="0"/>
        </w:rPr>
        <w:t xml:space="preserve">1.1.5 </w:t>
      </w:r>
      <w:r w:rsidDel="00000000" w:rsidR="00000000" w:rsidRPr="00000000">
        <w:rPr>
          <w:b w:val="1"/>
          <w:bCs w:val="1"/>
          <w:sz w:val="22"/>
          <w:szCs w:val="22"/>
          <w:rtl w:val="0"/>
        </w:rPr>
        <w:t xml:space="preserve">Perguntas e respostas frequentes sobre projetos de pesquisa no IFSC</w:t>
      </w:r>
      <w:r w:rsidDel="00000000" w:rsidR="00000000" w:rsidRPr="00000000">
        <w:rPr>
          <w:sz w:val="22"/>
          <w:szCs w:val="22"/>
          <w:rtl w:val="0"/>
        </w:rPr>
        <w:t xml:space="preserve"> - documento com dúvidas frequentes a respeito da submissão, execução e prestação de contas de projetos de pesquisa na instituição. </w:t>
      </w:r>
    </w:p>
    <w:p w:rsidR="00000000" w:rsidDel="00000000" w:rsidP="00000000" w:rsidRDefault="00000000" w:rsidRPr="00000000" w14:paraId="00000042">
      <w:pPr>
        <w:spacing w:line="360" w:lineRule="auto"/>
        <w:ind w:left="566.9291338582675" w:firstLine="0"/>
        <w:rPr>
          <w:sz w:val="22"/>
          <w:szCs w:val="22"/>
        </w:rPr>
      </w:pPr>
      <w:r w:rsidDel="00000000" w:rsidR="00000000" w:rsidRPr="00000000">
        <w:rPr>
          <w:sz w:val="22"/>
          <w:szCs w:val="22"/>
          <w:rtl w:val="0"/>
        </w:rPr>
        <w:t xml:space="preserve">1.1.6 </w:t>
      </w:r>
      <w:r w:rsidDel="00000000" w:rsidR="00000000" w:rsidRPr="00000000">
        <w:rPr>
          <w:b w:val="1"/>
          <w:bCs w:val="1"/>
          <w:sz w:val="22"/>
          <w:szCs w:val="22"/>
          <w:rtl w:val="0"/>
        </w:rPr>
        <w:t xml:space="preserve">Resolução CEPE/IFSC Nº 63, de 18 de agosto de 2022</w:t>
      </w:r>
      <w:r w:rsidDel="00000000" w:rsidR="00000000" w:rsidRPr="00000000">
        <w:rPr>
          <w:sz w:val="22"/>
          <w:szCs w:val="22"/>
          <w:rtl w:val="0"/>
        </w:rPr>
        <w:t xml:space="preserve"> - regulamenta as atividades de pesquisa no IFSC e estabelece os requisitos e compromissos do coordenador dos projetos de pesquisa e dos pesquisadores envolvidos nas atividades de pesquisa.</w:t>
      </w:r>
    </w:p>
    <w:p w:rsidR="00000000" w:rsidDel="00000000" w:rsidP="00000000" w:rsidRDefault="00000000" w:rsidRPr="00000000" w14:paraId="00000043">
      <w:pPr>
        <w:spacing w:line="360" w:lineRule="auto"/>
        <w:ind w:left="566.9291338582675" w:firstLine="0"/>
        <w:rPr>
          <w:sz w:val="22"/>
          <w:szCs w:val="22"/>
        </w:rPr>
      </w:pPr>
      <w:r w:rsidDel="00000000" w:rsidR="00000000" w:rsidRPr="00000000">
        <w:rPr>
          <w:sz w:val="22"/>
          <w:szCs w:val="22"/>
          <w:rtl w:val="0"/>
        </w:rPr>
        <w:t xml:space="preserve">1.1.7 </w:t>
      </w:r>
      <w:r w:rsidDel="00000000" w:rsidR="00000000" w:rsidRPr="00000000">
        <w:rPr>
          <w:b w:val="1"/>
          <w:bCs w:val="1"/>
          <w:sz w:val="22"/>
          <w:szCs w:val="22"/>
          <w:rtl w:val="0"/>
        </w:rPr>
        <w:t xml:space="preserve">Termo de compromisso e responsabilidade do(a) coordenador(a) do projeto</w:t>
      </w:r>
      <w:r w:rsidDel="00000000" w:rsidR="00000000" w:rsidRPr="00000000">
        <w:rPr>
          <w:sz w:val="22"/>
          <w:szCs w:val="22"/>
          <w:rtl w:val="0"/>
        </w:rPr>
        <w:t xml:space="preserve">.</w:t>
      </w:r>
    </w:p>
    <w:p w:rsidR="00000000" w:rsidDel="00000000" w:rsidP="00000000" w:rsidRDefault="00000000" w:rsidRPr="00000000" w14:paraId="00000044">
      <w:pPr>
        <w:spacing w:line="360" w:lineRule="auto"/>
        <w:ind w:left="566.9291338582675" w:firstLine="0"/>
        <w:rPr>
          <w:sz w:val="22"/>
          <w:szCs w:val="22"/>
        </w:rPr>
      </w:pPr>
      <w:r w:rsidDel="00000000" w:rsidR="00000000" w:rsidRPr="00000000">
        <w:rPr>
          <w:sz w:val="22"/>
          <w:szCs w:val="22"/>
          <w:rtl w:val="0"/>
        </w:rPr>
        <w:t xml:space="preserve">1.1.8 </w:t>
      </w:r>
      <w:r w:rsidDel="00000000" w:rsidR="00000000" w:rsidRPr="00000000">
        <w:rPr>
          <w:b w:val="1"/>
          <w:bCs w:val="1"/>
          <w:sz w:val="22"/>
          <w:szCs w:val="22"/>
          <w:rtl w:val="0"/>
        </w:rPr>
        <w:t xml:space="preserve">Termo de indicação, compromisso e responsabilidade do(a) discente pesquisador(a) bolsista do projeto</w:t>
      </w:r>
      <w:r w:rsidDel="00000000" w:rsidR="00000000" w:rsidRPr="00000000">
        <w:rPr>
          <w:sz w:val="22"/>
          <w:szCs w:val="22"/>
          <w:rtl w:val="0"/>
        </w:rPr>
        <w:t xml:space="preserve">.</w:t>
      </w:r>
    </w:p>
    <w:p w:rsidR="00000000" w:rsidDel="00000000" w:rsidP="00000000" w:rsidRDefault="00000000" w:rsidRPr="00000000" w14:paraId="00000045">
      <w:pPr>
        <w:spacing w:line="360" w:lineRule="auto"/>
        <w:ind w:left="566.9291338582675" w:firstLine="0"/>
        <w:rPr>
          <w:sz w:val="22"/>
          <w:szCs w:val="22"/>
        </w:rPr>
      </w:pPr>
      <w:r w:rsidDel="00000000" w:rsidR="00000000" w:rsidRPr="00000000">
        <w:rPr>
          <w:sz w:val="22"/>
          <w:szCs w:val="22"/>
          <w:rtl w:val="0"/>
        </w:rPr>
        <w:t xml:space="preserve">1.1.9 </w:t>
      </w:r>
      <w:r w:rsidDel="00000000" w:rsidR="00000000" w:rsidRPr="00000000">
        <w:rPr>
          <w:b w:val="1"/>
          <w:bCs w:val="1"/>
          <w:sz w:val="22"/>
          <w:szCs w:val="22"/>
          <w:rtl w:val="0"/>
        </w:rPr>
        <w:t xml:space="preserve">Termo de compromisso e responsabilidade do(a) pesquisador(a) não bolsista do projeto</w:t>
      </w:r>
      <w:r w:rsidDel="00000000" w:rsidR="00000000" w:rsidRPr="00000000">
        <w:rPr>
          <w:sz w:val="22"/>
          <w:szCs w:val="22"/>
          <w:rtl w:val="0"/>
        </w:rPr>
        <w:t xml:space="preserve">.</w:t>
      </w:r>
    </w:p>
    <w:p w:rsidR="00000000" w:rsidDel="00000000" w:rsidP="00000000" w:rsidRDefault="00000000" w:rsidRPr="00000000" w14:paraId="00000046">
      <w:pPr>
        <w:spacing w:line="360" w:lineRule="auto"/>
        <w:ind w:left="566.9291338582675" w:firstLine="0"/>
        <w:rPr>
          <w:sz w:val="22"/>
          <w:szCs w:val="22"/>
        </w:rPr>
      </w:pPr>
      <w:r w:rsidDel="00000000" w:rsidR="00000000" w:rsidRPr="00000000">
        <w:rPr>
          <w:color w:val="0000ff"/>
          <w:sz w:val="22"/>
          <w:szCs w:val="22"/>
          <w:rtl w:val="0"/>
        </w:rPr>
        <w:t xml:space="preserve">1.1.10 </w:t>
      </w:r>
      <w:r w:rsidDel="00000000" w:rsidR="00000000" w:rsidRPr="00000000">
        <w:rPr>
          <w:b w:val="1"/>
          <w:bCs w:val="1"/>
          <w:color w:val="0000ff"/>
          <w:sz w:val="22"/>
          <w:szCs w:val="22"/>
          <w:rtl w:val="0"/>
        </w:rPr>
        <w:t xml:space="preserve">Declaração Ações Afirmativas. </w:t>
      </w:r>
      <w:r w:rsidDel="00000000" w:rsidR="00000000" w:rsidRPr="00000000">
        <w:rPr>
          <w:color w:val="0000ff"/>
          <w:sz w:val="22"/>
          <w:szCs w:val="22"/>
          <w:rtl w:val="0"/>
        </w:rPr>
        <w:t xml:space="preserve">[conforme definição da Comissão de Gestão do Edital e de acordo com o item 14.3]</w:t>
      </w: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1.2 A </w:t>
      </w:r>
      <w:r w:rsidDel="00000000" w:rsidR="00000000" w:rsidRPr="00000000">
        <w:rPr>
          <w:b w:val="1"/>
          <w:bCs w:val="1"/>
          <w:rtl w:val="0"/>
        </w:rPr>
        <w:t xml:space="preserve">ciência e autorização do projeto de pesquisa e de seus membros </w:t>
      </w:r>
      <w:r w:rsidDel="00000000" w:rsidR="00000000" w:rsidRPr="00000000">
        <w:rPr>
          <w:rtl w:val="0"/>
        </w:rPr>
        <w:t xml:space="preserve">por parte da coordenação de pesquisa e da chefia imediata se dá exclusivamente pelo SIGAA Pesquisa.</w:t>
      </w:r>
    </w:p>
    <w:p w:rsidR="00000000" w:rsidDel="00000000" w:rsidP="00000000" w:rsidRDefault="00000000" w:rsidRPr="00000000" w14:paraId="00000048">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we1s9mpsdeav" w:id="7"/>
      <w:bookmarkEnd w:id="7"/>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2. Introdução</w:t>
      </w:r>
    </w:p>
    <w:p w:rsidR="00000000" w:rsidDel="00000000" w:rsidP="00000000" w:rsidRDefault="00000000" w:rsidRPr="00000000" w14:paraId="00000049">
      <w:pPr>
        <w:spacing w:after="0" w:line="360" w:lineRule="auto"/>
        <w:ind w:left="0" w:right="6" w:firstLine="0"/>
        <w:rPr>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 w:firstLine="566.9291338582677"/>
        <w:jc w:val="both"/>
        <w:rPr>
          <w:sz w:val="22"/>
          <w:szCs w:val="22"/>
        </w:rPr>
      </w:pPr>
      <w:r w:rsidDel="00000000" w:rsidR="00000000" w:rsidRPr="00000000">
        <w:rPr>
          <w:sz w:val="22"/>
          <w:szCs w:val="22"/>
          <w:rtl w:val="0"/>
        </w:rPr>
        <w:t xml:space="preserve">As atividades de pesquisa, desenvolvimento tecnológico, inovação e pós-graduação, envolvendo o trabalho criativo e sistemático, de natureza metodológica, teórica, teórico-prática, visam construir e ampliar o conjunto de conhecimentos, bem como contribuir para a produção e divulgação de inovação, realizadas pela comunidade acadêmica do Instituto Federal de Educação, Ciência e Tecnologia de Santa Catarina – IFSC, com a participação de discentes, servidores e pesquisadores externos à instituição.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 w:firstLine="566.9291338582677"/>
        <w:jc w:val="both"/>
        <w:rPr>
          <w:sz w:val="22"/>
          <w:szCs w:val="22"/>
        </w:rPr>
      </w:pPr>
      <w:r w:rsidDel="00000000" w:rsidR="00000000" w:rsidRPr="00000000">
        <w:rPr>
          <w:sz w:val="22"/>
          <w:szCs w:val="22"/>
          <w:rtl w:val="0"/>
        </w:rPr>
        <w:t xml:space="preserve">A participação de discentes, sempre que possível, no desenvolvimento das atividades de pesquisa, desenvolvimento tecnológico e inovação é primordial para sua formação integral, inclusive no que se refere à comunicação e difusão científica.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 w:firstLine="566.9291338582677"/>
        <w:jc w:val="both"/>
        <w:rPr>
          <w:sz w:val="22"/>
          <w:szCs w:val="22"/>
        </w:rPr>
      </w:pPr>
      <w:r w:rsidDel="00000000" w:rsidR="00000000" w:rsidRPr="00000000">
        <w:rPr>
          <w:sz w:val="22"/>
          <w:szCs w:val="22"/>
          <w:rtl w:val="0"/>
        </w:rPr>
        <w:t xml:space="preserve">O Programa de Apoio à Iniciação Científica (IC), Desenvolvimento Tecnológico (DT), Inovação (INOVA) e Pós-Graduação (PG) do IFSC (PROAPOIO), implementado no âmbito da Pró-Reitoria de Pesquisa, Pós-Graduação e Inovação da Reitoria do IFSC em conjunção de esforços com os Câmpus do IFSC, visa incentivar e fomentar as atividades de iniciação à pesquisa, de iniciação científica, de desenvolvimento tecnológico, de inovação e de pós-graduação, com foco nos discentes da instituição, podendo envolver estudantes, servidores e pesquisadores externos, de acordo com a Resolução CEPE/IFSC nº 70 de 08 de setembro de 2022.</w:t>
      </w:r>
    </w:p>
    <w:p w:rsidR="00000000" w:rsidDel="00000000" w:rsidP="00000000" w:rsidRDefault="00000000" w:rsidRPr="00000000" w14:paraId="0000004D">
      <w:pPr>
        <w:ind w:firstLine="0"/>
        <w:rPr/>
      </w:pPr>
      <w:r w:rsidDel="00000000" w:rsidR="00000000" w:rsidRPr="00000000">
        <w:rPr>
          <w:rtl w:val="0"/>
        </w:rPr>
      </w:r>
    </w:p>
    <w:p w:rsidR="00000000" w:rsidDel="00000000" w:rsidP="00000000" w:rsidRDefault="00000000" w:rsidRPr="00000000" w14:paraId="0000004E">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360" w:before="36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2et92p0" w:id="8"/>
      <w:bookmarkEnd w:id="8"/>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3. Objetivos</w:t>
      </w:r>
    </w:p>
    <w:p w:rsidR="00000000" w:rsidDel="00000000" w:rsidP="00000000" w:rsidRDefault="00000000" w:rsidRPr="00000000" w14:paraId="0000004F">
      <w:pPr>
        <w:spacing w:after="0" w:line="360" w:lineRule="auto"/>
        <w:ind w:firstLine="0"/>
        <w:rPr/>
      </w:pPr>
      <w:bookmarkStart w:colFirst="0" w:colLast="0" w:name="_heading=h.fimfl5v5z8e" w:id="9"/>
      <w:bookmarkEnd w:id="9"/>
      <w:r w:rsidDel="00000000" w:rsidR="00000000" w:rsidRPr="00000000">
        <w:rPr>
          <w:rtl w:val="0"/>
        </w:rPr>
      </w:r>
    </w:p>
    <w:p w:rsidR="00000000" w:rsidDel="00000000" w:rsidP="00000000" w:rsidRDefault="00000000" w:rsidRPr="00000000" w14:paraId="00000050">
      <w:pPr>
        <w:spacing w:after="0" w:line="360" w:lineRule="auto"/>
        <w:ind w:firstLine="0"/>
        <w:rPr>
          <w:sz w:val="22"/>
          <w:szCs w:val="22"/>
        </w:rPr>
      </w:pPr>
      <w:r w:rsidDel="00000000" w:rsidR="00000000" w:rsidRPr="00000000">
        <w:rPr>
          <w:sz w:val="22"/>
          <w:szCs w:val="22"/>
          <w:rtl w:val="0"/>
        </w:rPr>
        <w:t xml:space="preserve">3.1 </w:t>
      </w:r>
      <w:r w:rsidDel="00000000" w:rsidR="00000000" w:rsidRPr="00000000">
        <w:rPr>
          <w:b w:val="1"/>
          <w:bCs w:val="1"/>
          <w:sz w:val="22"/>
          <w:szCs w:val="22"/>
          <w:rtl w:val="0"/>
        </w:rPr>
        <w:t xml:space="preserve">Objetivo geral </w:t>
      </w:r>
      <w:r w:rsidDel="00000000" w:rsidR="00000000" w:rsidRPr="00000000">
        <w:rPr>
          <w:sz w:val="22"/>
          <w:szCs w:val="22"/>
          <w:rtl w:val="0"/>
        </w:rPr>
        <w:t xml:space="preserve">- O presente edital tem por objetivo geral fomentar a pesquisa, o desenvolvimento tecnológico e a inovação no IFSC, estimulando a solução de problemas reais da sociedade e a produção científica.</w:t>
      </w:r>
    </w:p>
    <w:p w:rsidR="00000000" w:rsidDel="00000000" w:rsidP="00000000" w:rsidRDefault="00000000" w:rsidRPr="00000000" w14:paraId="00000051">
      <w:pPr>
        <w:ind w:firstLine="0"/>
        <w:rPr/>
      </w:pPr>
      <w:r w:rsidDel="00000000" w:rsidR="00000000" w:rsidRPr="00000000">
        <w:rPr>
          <w:rtl w:val="0"/>
        </w:rPr>
      </w:r>
    </w:p>
    <w:p w:rsidR="00000000" w:rsidDel="00000000" w:rsidP="00000000" w:rsidRDefault="00000000" w:rsidRPr="00000000" w14:paraId="00000052">
      <w:pPr>
        <w:ind w:firstLine="0"/>
        <w:rPr>
          <w:sz w:val="22"/>
          <w:szCs w:val="22"/>
        </w:rPr>
      </w:pPr>
      <w:r w:rsidDel="00000000" w:rsidR="00000000" w:rsidRPr="00000000">
        <w:rPr>
          <w:sz w:val="22"/>
          <w:szCs w:val="22"/>
          <w:rtl w:val="0"/>
        </w:rPr>
        <w:t xml:space="preserve">3.2 </w:t>
      </w:r>
      <w:r w:rsidDel="00000000" w:rsidR="00000000" w:rsidRPr="00000000">
        <w:rPr>
          <w:b w:val="1"/>
          <w:bCs w:val="1"/>
          <w:sz w:val="22"/>
          <w:szCs w:val="22"/>
          <w:rtl w:val="0"/>
        </w:rPr>
        <w:t xml:space="preserve">Objetivos específicos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 Realizar pesquisas básicas e aplicadas, estimulando o desenvolvimento da ciência e buscando soluções técnicas e tecnológicas, estendendo seus benefícios à comunidade;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 Proporcionar a aprendizagem de técnicas e métodos de pesquisa, estimulando o pensamento científico e a criatividade;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 Contribuir para a formação de recursos humanos em pesquisa, desenvolvimento tecnológico e inovação;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 Melhorar e consolidar a posição da Instituição junto à sociedade acadêmica e científica.</w:t>
      </w:r>
    </w:p>
    <w:p w:rsidR="00000000" w:rsidDel="00000000" w:rsidP="00000000" w:rsidRDefault="00000000" w:rsidRPr="00000000" w14:paraId="00000057">
      <w:pPr>
        <w:spacing w:after="60" w:line="360" w:lineRule="auto"/>
        <w:ind w:firstLine="0"/>
        <w:rPr>
          <w:color w:val="000001"/>
          <w:sz w:val="22"/>
          <w:szCs w:val="22"/>
          <w:highlight w:val="white"/>
        </w:rPr>
      </w:pPr>
      <w:r w:rsidDel="00000000" w:rsidR="00000000" w:rsidRPr="00000000">
        <w:rPr>
          <w:rtl w:val="0"/>
        </w:rPr>
      </w:r>
    </w:p>
    <w:p w:rsidR="00000000" w:rsidDel="00000000" w:rsidP="00000000" w:rsidRDefault="00000000" w:rsidRPr="00000000" w14:paraId="00000058">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360" w:line="360"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8yyf9fv9w2eh" w:id="10"/>
      <w:bookmarkEnd w:id="10"/>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4. Da impugnação do edital</w:t>
      </w:r>
    </w:p>
    <w:p w:rsidR="00000000" w:rsidDel="00000000" w:rsidP="00000000" w:rsidRDefault="00000000" w:rsidRPr="00000000" w14:paraId="00000059">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05A">
      <w:pPr>
        <w:spacing w:after="60" w:line="360" w:lineRule="auto"/>
        <w:ind w:right="6" w:firstLine="0"/>
        <w:rPr>
          <w:sz w:val="22"/>
          <w:szCs w:val="22"/>
        </w:rPr>
      </w:pPr>
      <w:sdt>
        <w:sdtPr>
          <w:id w:val="-1988232271"/>
          <w:tag w:val="goog_rdk_0"/>
        </w:sdtPr>
        <w:sdtContent>
          <w:r w:rsidDel="00000000" w:rsidR="00000000" w:rsidRPr="00000000">
            <w:rPr>
              <w:rFonts w:ascii="Arial" w:cs="Arial" w:eastAsia="Arial" w:hAnsi="Arial"/>
              <w:sz w:val="22"/>
              <w:szCs w:val="22"/>
              <w:rtl w:val="0"/>
            </w:rPr>
            <w:t xml:space="preserve">4.1 Decairá o direito de impugnar os termos deste edital a qualquer interessado que não o fizer em até 3 dias subsequentes a publicação do edital na página institucional do Câmpus </w:t>
          </w:r>
        </w:sdtContent>
      </w:sdt>
      <w:r w:rsidDel="00000000" w:rsidR="00000000" w:rsidRPr="00000000">
        <w:rPr>
          <w:sz w:val="22"/>
          <w:szCs w:val="22"/>
          <w:highlight w:val="yellow"/>
          <w:rtl w:val="0"/>
        </w:rPr>
        <w:t xml:space="preserve">xxx</w:t>
      </w:r>
      <w:sdt>
        <w:sdtPr>
          <w:id w:val="-1691807038"/>
          <w:tag w:val="goog_rdk_1"/>
        </w:sdtPr>
        <w:sdtContent>
          <w:r w:rsidDel="00000000" w:rsidR="00000000" w:rsidRPr="00000000">
            <w:rPr>
              <w:rFonts w:ascii="Arial" w:cs="Arial" w:eastAsia="Arial" w:hAnsi="Arial"/>
              <w:sz w:val="22"/>
              <w:szCs w:val="22"/>
              <w:rtl w:val="0"/>
            </w:rPr>
            <w:t xml:space="preserve">. Não terão efeito de recurso as impugnações feitas por aquele que apontar, posteriormente ao prazo supracitado, eventuais falhas ou imperfeições deste edital.</w:t>
          </w:r>
        </w:sdtContent>
      </w:sdt>
    </w:p>
    <w:p w:rsidR="00000000" w:rsidDel="00000000" w:rsidP="00000000" w:rsidRDefault="00000000" w:rsidRPr="00000000" w14:paraId="0000005B">
      <w:pPr>
        <w:spacing w:after="60" w:line="360" w:lineRule="auto"/>
        <w:ind w:right="6" w:firstLine="0"/>
        <w:rPr>
          <w:sz w:val="22"/>
          <w:szCs w:val="22"/>
        </w:rPr>
      </w:pPr>
      <w:sdt>
        <w:sdtPr>
          <w:id w:val="1812337224"/>
          <w:tag w:val="goog_rdk_2"/>
        </w:sdtPr>
        <w:sdtContent>
          <w:r w:rsidDel="00000000" w:rsidR="00000000" w:rsidRPr="00000000">
            <w:rPr>
              <w:rFonts w:ascii="Arial" w:cs="Arial" w:eastAsia="Arial" w:hAnsi="Arial"/>
              <w:sz w:val="22"/>
              <w:szCs w:val="22"/>
              <w:rtl w:val="0"/>
            </w:rPr>
            <w:t xml:space="preserve">4.2 A impugnação deverá ser dirigida à Coordenadoria de Pesquisa do Câmpus </w:t>
          </w:r>
        </w:sdtContent>
      </w:sdt>
      <w:r w:rsidDel="00000000" w:rsidR="00000000" w:rsidRPr="00000000">
        <w:rPr>
          <w:sz w:val="22"/>
          <w:szCs w:val="22"/>
          <w:highlight w:val="yellow"/>
          <w:rtl w:val="0"/>
        </w:rPr>
        <w:t xml:space="preserve">xxx</w:t>
      </w:r>
      <w:sdt>
        <w:sdtPr>
          <w:id w:val="-1629466300"/>
          <w:tag w:val="goog_rdk_3"/>
        </w:sdtPr>
        <w:sdtContent>
          <w:r w:rsidDel="00000000" w:rsidR="00000000" w:rsidRPr="00000000">
            <w:rPr>
              <w:rFonts w:ascii="Arial" w:cs="Arial" w:eastAsia="Arial" w:hAnsi="Arial"/>
              <w:sz w:val="22"/>
              <w:szCs w:val="22"/>
              <w:rtl w:val="0"/>
            </w:rPr>
            <w:t xml:space="preserve">, por envio de e-mail para o endereço </w:t>
          </w:r>
        </w:sdtContent>
      </w:sdt>
      <w:r w:rsidDel="00000000" w:rsidR="00000000" w:rsidRPr="00000000">
        <w:rPr>
          <w:sz w:val="22"/>
          <w:szCs w:val="22"/>
          <w:highlight w:val="yellow"/>
          <w:rtl w:val="0"/>
        </w:rPr>
        <w:t xml:space="preserve">xxx@ifsc.edu.br</w:t>
      </w:r>
      <w:sdt>
        <w:sdtPr>
          <w:id w:val="-29337185"/>
          <w:tag w:val="goog_rdk_4"/>
        </w:sdtPr>
        <w:sdtContent>
          <w:r w:rsidDel="00000000" w:rsidR="00000000" w:rsidRPr="00000000">
            <w:rPr>
              <w:rFonts w:ascii="Arial" w:cs="Arial" w:eastAsia="Arial" w:hAnsi="Arial"/>
              <w:sz w:val="22"/>
              <w:szCs w:val="22"/>
              <w:rtl w:val="0"/>
            </w:rPr>
            <w:t xml:space="preserve"> com o assunto: “Impugnação Edital </w:t>
          </w:r>
        </w:sdtContent>
      </w:sdt>
      <w:r w:rsidDel="00000000" w:rsidR="00000000" w:rsidRPr="00000000">
        <w:rPr>
          <w:sz w:val="22"/>
          <w:szCs w:val="22"/>
          <w:highlight w:val="yellow"/>
          <w:rtl w:val="0"/>
        </w:rPr>
        <w:t xml:space="preserve">0x/202x/Câmpus xxx</w:t>
      </w:r>
      <w:r w:rsidDel="00000000" w:rsidR="00000000" w:rsidRPr="00000000">
        <w:rPr>
          <w:sz w:val="22"/>
          <w:szCs w:val="22"/>
          <w:rtl w:val="0"/>
        </w:rPr>
        <w:t xml:space="preserve">”.</w:t>
      </w:r>
    </w:p>
    <w:p w:rsidR="00000000" w:rsidDel="00000000" w:rsidP="00000000" w:rsidRDefault="00000000" w:rsidRPr="00000000" w14:paraId="0000005C">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05D">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360" w:line="360"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181uao423oqc" w:id="11"/>
      <w:bookmarkEnd w:id="11"/>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5. Da comissão de gestão do edital</w:t>
      </w:r>
    </w:p>
    <w:p w:rsidR="00000000" w:rsidDel="00000000" w:rsidP="00000000" w:rsidRDefault="00000000" w:rsidRPr="00000000" w14:paraId="0000005E">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05F">
      <w:pPr>
        <w:spacing w:after="60" w:line="360" w:lineRule="auto"/>
        <w:ind w:right="6" w:firstLine="0"/>
        <w:rPr>
          <w:sz w:val="22"/>
          <w:szCs w:val="22"/>
        </w:rPr>
      </w:pPr>
      <w:r w:rsidDel="00000000" w:rsidR="00000000" w:rsidRPr="00000000">
        <w:rPr>
          <w:sz w:val="22"/>
          <w:szCs w:val="22"/>
          <w:rtl w:val="0"/>
        </w:rPr>
        <w:t xml:space="preserve">5.1 A condução do processo de avaliação e seleção dos projetos submetidos a este edital, incluindo o julgamento dos recursos interpostos e homologação dos resultados, será realizada pela Comissão de Gestão do Edital, instituída por portaria da Direção Geral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composta por membros da Coordenadoria de Pesquisa e servidores do Câmpus </w:t>
      </w:r>
      <w:r w:rsidDel="00000000" w:rsidR="00000000" w:rsidRPr="00000000">
        <w:rPr>
          <w:sz w:val="22"/>
          <w:szCs w:val="22"/>
          <w:highlight w:val="yellow"/>
          <w:rtl w:val="0"/>
        </w:rPr>
        <w:t xml:space="preserve">xxx </w:t>
      </w:r>
      <w:r w:rsidDel="00000000" w:rsidR="00000000" w:rsidRPr="00000000">
        <w:rPr>
          <w:sz w:val="22"/>
          <w:szCs w:val="22"/>
          <w:rtl w:val="0"/>
        </w:rPr>
        <w:t xml:space="preserve">e avaliadores ad hoc.</w:t>
      </w:r>
    </w:p>
    <w:p w:rsidR="00000000" w:rsidDel="00000000" w:rsidP="00000000" w:rsidRDefault="00000000" w:rsidRPr="00000000" w14:paraId="00000060">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061">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240" w:line="360"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nmpeww8j4in2" w:id="12"/>
      <w:bookmarkEnd w:id="12"/>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6. Do apoio concedido ao coordenador do projeto</w:t>
      </w:r>
    </w:p>
    <w:p w:rsidR="00000000" w:rsidDel="00000000" w:rsidP="00000000" w:rsidRDefault="00000000" w:rsidRPr="00000000" w14:paraId="00000062">
      <w:pPr>
        <w:ind w:firstLine="0"/>
        <w:rPr/>
      </w:pPr>
      <w:r w:rsidDel="00000000" w:rsidR="00000000" w:rsidRPr="00000000">
        <w:rPr>
          <w:rtl w:val="0"/>
        </w:rPr>
      </w:r>
    </w:p>
    <w:p w:rsidR="00000000" w:rsidDel="00000000" w:rsidP="00000000" w:rsidRDefault="00000000" w:rsidRPr="00000000" w14:paraId="00000063">
      <w:pPr>
        <w:ind w:firstLine="0"/>
        <w:rPr>
          <w:sz w:val="22"/>
          <w:szCs w:val="22"/>
        </w:rPr>
      </w:pPr>
      <w:r w:rsidDel="00000000" w:rsidR="00000000" w:rsidRPr="00000000">
        <w:rPr>
          <w:sz w:val="22"/>
          <w:szCs w:val="22"/>
          <w:rtl w:val="0"/>
        </w:rPr>
        <w:t xml:space="preserve">6.1 Aos projetos de pesquisa contemplados com bolsas discentes poderá ser concedido Auxílio Financeiro ao Pesquisador. Esse recurso financeiro será pago ao servidor coordenador, a título de apoio ao desenvolvimento do projeto, devendo ser obrigatoriamente utilizado, em sua totalidade, no período estipulado pelo edital, para viabilizar a pesquisa proposta, conforme o detalhamento de investimentos previsto pelo proponente e aprovado pela Comissão de Gestão do Edital.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both"/>
        <w:rPr>
          <w:sz w:val="22"/>
          <w:szCs w:val="22"/>
        </w:rPr>
      </w:pPr>
      <w:r w:rsidDel="00000000" w:rsidR="00000000" w:rsidRPr="00000000">
        <w:rPr>
          <w:sz w:val="22"/>
          <w:szCs w:val="22"/>
          <w:rtl w:val="0"/>
        </w:rPr>
        <w:t xml:space="preserve">6.2 Os valores das bolsas e auxílios será de acordo com o disposto na Portaria do(a) Reitor(a) N° 3639, de 10 de dezembro de 2024, que atualiza a Tabela de Referência de Valores de Bolsas e Auxílios da Pró-Reitoria de Pesquisa, Pós-Graduação e Inovação do IFSC.</w:t>
      </w:r>
    </w:p>
    <w:p w:rsidR="00000000" w:rsidDel="00000000" w:rsidP="00000000" w:rsidRDefault="00000000" w:rsidRPr="00000000" w14:paraId="00000065">
      <w:pPr>
        <w:ind w:firstLine="0"/>
        <w:rPr>
          <w:sz w:val="22"/>
          <w:szCs w:val="22"/>
        </w:rPr>
      </w:pPr>
      <w:r w:rsidDel="00000000" w:rsidR="00000000" w:rsidRPr="00000000">
        <w:rPr>
          <w:sz w:val="22"/>
          <w:szCs w:val="22"/>
          <w:highlight w:val="white"/>
          <w:rtl w:val="0"/>
        </w:rPr>
        <w:t xml:space="preserve">6.3 O aporte financeiro total previsto neste edital para Auxílio Financeiro ao Pesquisador é de </w:t>
      </w:r>
      <w:r w:rsidDel="00000000" w:rsidR="00000000" w:rsidRPr="00000000">
        <w:rPr>
          <w:sz w:val="22"/>
          <w:szCs w:val="22"/>
          <w:highlight w:val="yellow"/>
          <w:rtl w:val="0"/>
        </w:rPr>
        <w:t xml:space="preserve">R$ xxx,xx (xxx mil reais)</w:t>
      </w:r>
      <w:r w:rsidDel="00000000" w:rsidR="00000000" w:rsidRPr="00000000">
        <w:rPr>
          <w:sz w:val="22"/>
          <w:szCs w:val="22"/>
          <w:highlight w:val="white"/>
          <w:rtl w:val="0"/>
        </w:rPr>
        <w:t xml:space="preserve">,</w:t>
      </w:r>
      <w:r w:rsidDel="00000000" w:rsidR="00000000" w:rsidRPr="00000000">
        <w:rPr>
          <w:sz w:val="22"/>
          <w:szCs w:val="22"/>
          <w:rtl w:val="0"/>
        </w:rPr>
        <w:t xml:space="preserve"> podendo ser alterado em função de mudanças no orçamento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w:t>
      </w:r>
    </w:p>
    <w:p w:rsidR="00000000" w:rsidDel="00000000" w:rsidP="00000000" w:rsidRDefault="00000000" w:rsidRPr="00000000" w14:paraId="00000066">
      <w:pPr>
        <w:ind w:firstLine="0"/>
        <w:rPr>
          <w:sz w:val="22"/>
          <w:szCs w:val="22"/>
        </w:rPr>
      </w:pPr>
      <w:r w:rsidDel="00000000" w:rsidR="00000000" w:rsidRPr="00000000">
        <w:rPr>
          <w:sz w:val="22"/>
          <w:szCs w:val="22"/>
          <w:rtl w:val="0"/>
        </w:rPr>
        <w:t xml:space="preserve">6.4 O valor máximo do Auxílio Financeiro ao Pesquisador, por projeto, será de </w:t>
      </w:r>
      <w:r w:rsidDel="00000000" w:rsidR="00000000" w:rsidRPr="00000000">
        <w:rPr>
          <w:sz w:val="22"/>
          <w:szCs w:val="22"/>
          <w:highlight w:val="yellow"/>
          <w:rtl w:val="0"/>
        </w:rPr>
        <w:t xml:space="preserve">R$ xxx,xx (xxx mil reais)</w:t>
      </w:r>
      <w:r w:rsidDel="00000000" w:rsidR="00000000" w:rsidRPr="00000000">
        <w:rPr>
          <w:sz w:val="22"/>
          <w:szCs w:val="22"/>
          <w:rtl w:val="0"/>
        </w:rPr>
        <w:t xml:space="preserve">.</w:t>
      </w:r>
    </w:p>
    <w:p w:rsidR="00000000" w:rsidDel="00000000" w:rsidP="00000000" w:rsidRDefault="00000000" w:rsidRPr="00000000" w14:paraId="00000067">
      <w:pPr>
        <w:ind w:firstLine="0"/>
        <w:rPr>
          <w:sz w:val="22"/>
          <w:szCs w:val="22"/>
          <w:highlight w:val="white"/>
        </w:rPr>
      </w:pPr>
      <w:r w:rsidDel="00000000" w:rsidR="00000000" w:rsidRPr="00000000">
        <w:rPr>
          <w:sz w:val="22"/>
          <w:szCs w:val="22"/>
          <w:rtl w:val="0"/>
        </w:rPr>
        <w:t xml:space="preserve">6.5 O valor do Auxílio Financeiro ao Pesquisador será pago em até </w:t>
      </w:r>
      <w:r w:rsidDel="00000000" w:rsidR="00000000" w:rsidRPr="00000000">
        <w:rPr>
          <w:sz w:val="22"/>
          <w:szCs w:val="22"/>
          <w:highlight w:val="yellow"/>
          <w:rtl w:val="0"/>
        </w:rPr>
        <w:t xml:space="preserve">xx </w:t>
      </w:r>
      <w:r w:rsidDel="00000000" w:rsidR="00000000" w:rsidRPr="00000000">
        <w:rPr>
          <w:sz w:val="22"/>
          <w:szCs w:val="22"/>
          <w:highlight w:val="white"/>
          <w:rtl w:val="0"/>
        </w:rPr>
        <w:t xml:space="preserve">parcelas, que poderão ser creditadas integralmente no ano de </w:t>
      </w:r>
      <w:r w:rsidDel="00000000" w:rsidR="00000000" w:rsidRPr="00000000">
        <w:rPr>
          <w:sz w:val="22"/>
          <w:szCs w:val="22"/>
          <w:highlight w:val="yellow"/>
          <w:rtl w:val="0"/>
        </w:rPr>
        <w:t xml:space="preserve">202x</w:t>
      </w:r>
      <w:r w:rsidDel="00000000" w:rsidR="00000000" w:rsidRPr="00000000">
        <w:rPr>
          <w:sz w:val="22"/>
          <w:szCs w:val="22"/>
          <w:highlight w:val="white"/>
          <w:rtl w:val="0"/>
        </w:rPr>
        <w:t xml:space="preserve"> ou parcialmente, nos anos de </w:t>
      </w:r>
      <w:r w:rsidDel="00000000" w:rsidR="00000000" w:rsidRPr="00000000">
        <w:rPr>
          <w:sz w:val="22"/>
          <w:szCs w:val="22"/>
          <w:highlight w:val="yellow"/>
          <w:rtl w:val="0"/>
        </w:rPr>
        <w:t xml:space="preserve">202x e 202x</w:t>
      </w:r>
      <w:r w:rsidDel="00000000" w:rsidR="00000000" w:rsidRPr="00000000">
        <w:rPr>
          <w:sz w:val="22"/>
          <w:szCs w:val="22"/>
          <w:highlight w:val="white"/>
          <w:rtl w:val="0"/>
        </w:rPr>
        <w:t xml:space="preserve">. </w:t>
      </w:r>
    </w:p>
    <w:p w:rsidR="00000000" w:rsidDel="00000000" w:rsidP="00000000" w:rsidRDefault="00000000" w:rsidRPr="00000000" w14:paraId="00000068">
      <w:pPr>
        <w:spacing w:after="60" w:line="360" w:lineRule="auto"/>
        <w:ind w:firstLine="0"/>
        <w:rPr>
          <w:b w:val="1"/>
          <w:bCs w:val="1"/>
          <w:color w:val="000001"/>
          <w:sz w:val="22"/>
          <w:szCs w:val="22"/>
          <w:highlight w:val="white"/>
        </w:rPr>
      </w:pPr>
      <w:r w:rsidDel="00000000" w:rsidR="00000000" w:rsidRPr="00000000">
        <w:rPr>
          <w:color w:val="000001"/>
          <w:sz w:val="22"/>
          <w:szCs w:val="22"/>
          <w:highlight w:val="white"/>
          <w:rtl w:val="0"/>
        </w:rPr>
        <w:t xml:space="preserve">6.6 </w:t>
      </w:r>
      <w:r w:rsidDel="00000000" w:rsidR="00000000" w:rsidRPr="00000000">
        <w:rPr>
          <w:b w:val="1"/>
          <w:bCs w:val="1"/>
          <w:color w:val="000001"/>
          <w:sz w:val="22"/>
          <w:szCs w:val="22"/>
          <w:highlight w:val="white"/>
          <w:rtl w:val="0"/>
        </w:rPr>
        <w:t xml:space="preserve">Os itens financiáveis e não financiáveis e as orientações para preenchimento do orçamento do projeto deverão ser consultados no </w:t>
      </w:r>
      <w:r w:rsidDel="00000000" w:rsidR="00000000" w:rsidRPr="00000000">
        <w:rPr>
          <w:b w:val="1"/>
          <w:bCs w:val="1"/>
          <w:i w:val="1"/>
          <w:iCs w:val="1"/>
          <w:color w:val="000001"/>
          <w:sz w:val="22"/>
          <w:szCs w:val="22"/>
          <w:highlight w:val="white"/>
          <w:rtl w:val="0"/>
        </w:rPr>
        <w:t xml:space="preserve">Manual para submissão de projetos de pesquisa</w:t>
      </w:r>
      <w:r w:rsidDel="00000000" w:rsidR="00000000" w:rsidRPr="00000000">
        <w:rPr>
          <w:b w:val="1"/>
          <w:bCs w:val="1"/>
          <w:color w:val="000001"/>
          <w:sz w:val="22"/>
          <w:szCs w:val="22"/>
          <w:highlight w:val="white"/>
          <w:rtl w:val="0"/>
        </w:rPr>
        <w:t xml:space="preserve">. </w:t>
      </w:r>
    </w:p>
    <w:p w:rsidR="00000000" w:rsidDel="00000000" w:rsidP="00000000" w:rsidRDefault="00000000" w:rsidRPr="00000000" w14:paraId="00000069">
      <w:pPr>
        <w:spacing w:after="60" w:line="360" w:lineRule="auto"/>
        <w:ind w:firstLine="0"/>
        <w:rPr>
          <w:sz w:val="22"/>
          <w:szCs w:val="22"/>
        </w:rPr>
      </w:pPr>
      <w:r w:rsidDel="00000000" w:rsidR="00000000" w:rsidRPr="00000000">
        <w:rPr>
          <w:sz w:val="22"/>
          <w:szCs w:val="22"/>
          <w:rtl w:val="0"/>
        </w:rPr>
        <w:t xml:space="preserve">6.7 Durante o processo de seleção das propostas, a Comissão de Gestão do Edital, com base nas recomendações das avaliações ad hoc e das análises realizadas pela equipe técnica da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poderá glosar elementos de despesa indicados na proposta, aprovando valor de apoio financeiro ao pesquisador diferente daquele solicitado pelo coordenador do projeto.</w:t>
      </w:r>
    </w:p>
    <w:p w:rsidR="00000000" w:rsidDel="00000000" w:rsidP="00000000" w:rsidRDefault="00000000" w:rsidRPr="00000000" w14:paraId="0000006A">
      <w:pPr>
        <w:spacing w:after="60" w:line="360" w:lineRule="auto"/>
        <w:ind w:left="566.9291338582675" w:right="6" w:firstLine="0"/>
        <w:rPr>
          <w:sz w:val="22"/>
          <w:szCs w:val="22"/>
        </w:rPr>
      </w:pPr>
      <w:r w:rsidDel="00000000" w:rsidR="00000000" w:rsidRPr="00000000">
        <w:rPr>
          <w:sz w:val="22"/>
          <w:szCs w:val="22"/>
          <w:rtl w:val="0"/>
        </w:rPr>
        <w:t xml:space="preserve">6.7.1 A glosa de elementos de despesa ocorrerá nos seguintes casos:</w:t>
      </w:r>
    </w:p>
    <w:p w:rsidR="00000000" w:rsidDel="00000000" w:rsidP="00000000" w:rsidRDefault="00000000" w:rsidRPr="00000000" w14:paraId="0000006B">
      <w:pPr>
        <w:numPr>
          <w:ilvl w:val="0"/>
          <w:numId w:val="2"/>
        </w:numPr>
        <w:spacing w:after="0" w:lineRule="auto"/>
        <w:ind w:left="1417.3228346456694" w:hanging="285"/>
        <w:rPr>
          <w:sz w:val="22"/>
          <w:szCs w:val="22"/>
        </w:rPr>
      </w:pPr>
      <w:r w:rsidDel="00000000" w:rsidR="00000000" w:rsidRPr="00000000">
        <w:rPr>
          <w:sz w:val="22"/>
          <w:szCs w:val="22"/>
          <w:rtl w:val="0"/>
        </w:rPr>
        <w:t xml:space="preserve">Itens não financiáveis pelo edital;</w:t>
      </w:r>
    </w:p>
    <w:p w:rsidR="00000000" w:rsidDel="00000000" w:rsidP="00000000" w:rsidRDefault="00000000" w:rsidRPr="00000000" w14:paraId="0000006C">
      <w:pPr>
        <w:numPr>
          <w:ilvl w:val="0"/>
          <w:numId w:val="2"/>
        </w:numPr>
        <w:spacing w:after="0" w:lineRule="auto"/>
        <w:ind w:left="1417.3228346456694" w:hanging="285"/>
        <w:rPr>
          <w:sz w:val="22"/>
          <w:szCs w:val="22"/>
        </w:rPr>
      </w:pPr>
      <w:r w:rsidDel="00000000" w:rsidR="00000000" w:rsidRPr="00000000">
        <w:rPr>
          <w:sz w:val="22"/>
          <w:szCs w:val="22"/>
          <w:rtl w:val="0"/>
        </w:rPr>
        <w:t xml:space="preserve">Elementos de despesa com valores excedentes aos permitidos pelo edital;</w:t>
      </w:r>
    </w:p>
    <w:p w:rsidR="00000000" w:rsidDel="00000000" w:rsidP="00000000" w:rsidRDefault="00000000" w:rsidRPr="00000000" w14:paraId="0000006D">
      <w:pPr>
        <w:numPr>
          <w:ilvl w:val="0"/>
          <w:numId w:val="2"/>
        </w:numPr>
        <w:spacing w:after="0" w:lineRule="auto"/>
        <w:ind w:left="1417.3228346456694" w:hanging="285"/>
        <w:rPr>
          <w:sz w:val="22"/>
          <w:szCs w:val="22"/>
        </w:rPr>
      </w:pPr>
      <w:r w:rsidDel="00000000" w:rsidR="00000000" w:rsidRPr="00000000">
        <w:rPr>
          <w:sz w:val="22"/>
          <w:szCs w:val="22"/>
          <w:rtl w:val="0"/>
        </w:rPr>
        <w:t xml:space="preserve">Ausência de descrição detalhada referentes a elementos de despesa solicitados;</w:t>
      </w:r>
    </w:p>
    <w:p w:rsidR="00000000" w:rsidDel="00000000" w:rsidP="00000000" w:rsidRDefault="00000000" w:rsidRPr="00000000" w14:paraId="0000006E">
      <w:pPr>
        <w:numPr>
          <w:ilvl w:val="0"/>
          <w:numId w:val="2"/>
        </w:numPr>
        <w:spacing w:after="0" w:lineRule="auto"/>
        <w:ind w:left="1417.3228346456694" w:hanging="285"/>
        <w:rPr>
          <w:sz w:val="22"/>
          <w:szCs w:val="22"/>
        </w:rPr>
      </w:pPr>
      <w:r w:rsidDel="00000000" w:rsidR="00000000" w:rsidRPr="00000000">
        <w:rPr>
          <w:sz w:val="22"/>
          <w:szCs w:val="22"/>
          <w:rtl w:val="0"/>
        </w:rPr>
        <w:t xml:space="preserve">Ausência de vínculo dos elementos de despesa com os objetivos do projeto, etapas de desenvolvimento e metodologia da proposta;</w:t>
      </w:r>
    </w:p>
    <w:p w:rsidR="00000000" w:rsidDel="00000000" w:rsidP="00000000" w:rsidRDefault="00000000" w:rsidRPr="00000000" w14:paraId="0000006F">
      <w:pPr>
        <w:numPr>
          <w:ilvl w:val="0"/>
          <w:numId w:val="2"/>
        </w:numPr>
        <w:spacing w:after="0" w:lineRule="auto"/>
        <w:ind w:left="1417.3228346456694" w:hanging="285"/>
        <w:rPr>
          <w:sz w:val="22"/>
          <w:szCs w:val="22"/>
        </w:rPr>
      </w:pPr>
      <w:r w:rsidDel="00000000" w:rsidR="00000000" w:rsidRPr="00000000">
        <w:rPr>
          <w:sz w:val="22"/>
          <w:szCs w:val="22"/>
          <w:rtl w:val="0"/>
        </w:rPr>
        <w:t xml:space="preserve">Solicitação de itens para uso pessoal e/ou em equipamentos pessoais de servidores ou discentes;</w:t>
      </w:r>
    </w:p>
    <w:p w:rsidR="00000000" w:rsidDel="00000000" w:rsidP="00000000" w:rsidRDefault="00000000" w:rsidRPr="00000000" w14:paraId="00000070">
      <w:pPr>
        <w:numPr>
          <w:ilvl w:val="0"/>
          <w:numId w:val="2"/>
        </w:numPr>
        <w:ind w:left="1417.3228346456694" w:hanging="285"/>
        <w:rPr>
          <w:sz w:val="22"/>
          <w:szCs w:val="22"/>
        </w:rPr>
      </w:pPr>
      <w:r w:rsidDel="00000000" w:rsidR="00000000" w:rsidRPr="00000000">
        <w:rPr>
          <w:sz w:val="22"/>
          <w:szCs w:val="22"/>
          <w:rtl w:val="0"/>
        </w:rPr>
        <w:t xml:space="preserve">Solicitação de elementos de despesa, sendo bens móveis ou imóveis, que já existam no IFSC e podem ser disponibilizados para os projetos de pesquisa, sem justificativa adequada para a aquisição destes elementos no âmbito do projeto.</w:t>
      </w:r>
    </w:p>
    <w:p w:rsidR="00000000" w:rsidDel="00000000" w:rsidP="00000000" w:rsidRDefault="00000000" w:rsidRPr="00000000" w14:paraId="00000071">
      <w:pPr>
        <w:spacing w:after="60" w:line="360" w:lineRule="auto"/>
        <w:ind w:right="6" w:firstLine="0"/>
        <w:rPr>
          <w:sz w:val="22"/>
          <w:szCs w:val="22"/>
        </w:rPr>
      </w:pPr>
      <w:r w:rsidDel="00000000" w:rsidR="00000000" w:rsidRPr="00000000">
        <w:rPr>
          <w:sz w:val="22"/>
          <w:szCs w:val="22"/>
          <w:rtl w:val="0"/>
        </w:rPr>
        <w:t xml:space="preserve">6.8 Não é permitida a aquisição de itens que não estejam em conformidade com a aprovação realizada pela Comissão de Gestão do Edital. Em caso de dúvidas sobre possíveis cortes, o pesquisador deverá consultar </w:t>
      </w:r>
      <w:r w:rsidDel="00000000" w:rsidR="00000000" w:rsidRPr="00000000">
        <w:rPr>
          <w:b w:val="1"/>
          <w:bCs w:val="1"/>
          <w:sz w:val="22"/>
          <w:szCs w:val="22"/>
          <w:rtl w:val="0"/>
        </w:rPr>
        <w:t xml:space="preserve">o resultado final do edital, publicado na página institucional do Câmpus </w:t>
      </w:r>
      <w:r w:rsidDel="00000000" w:rsidR="00000000" w:rsidRPr="00000000">
        <w:rPr>
          <w:b w:val="1"/>
          <w:bCs w:val="1"/>
          <w:sz w:val="22"/>
          <w:szCs w:val="22"/>
          <w:highlight w:val="yellow"/>
          <w:rtl w:val="0"/>
        </w:rPr>
        <w:t xml:space="preserve">xxx</w:t>
      </w:r>
      <w:r w:rsidDel="00000000" w:rsidR="00000000" w:rsidRPr="00000000">
        <w:rPr>
          <w:b w:val="1"/>
          <w:bCs w:val="1"/>
          <w:sz w:val="22"/>
          <w:szCs w:val="22"/>
          <w:rtl w:val="0"/>
        </w:rPr>
        <w:t xml:space="preserve">, </w:t>
      </w:r>
      <w:r w:rsidDel="00000000" w:rsidR="00000000" w:rsidRPr="00000000">
        <w:rPr>
          <w:sz w:val="22"/>
          <w:szCs w:val="22"/>
          <w:rtl w:val="0"/>
        </w:rPr>
        <w:t xml:space="preserve">onde constará</w:t>
      </w:r>
      <w:r w:rsidDel="00000000" w:rsidR="00000000" w:rsidRPr="00000000">
        <w:rPr>
          <w:b w:val="1"/>
          <w:bCs w:val="1"/>
          <w:sz w:val="22"/>
          <w:szCs w:val="22"/>
          <w:rtl w:val="0"/>
        </w:rPr>
        <w:t xml:space="preserve"> </w:t>
      </w:r>
      <w:r w:rsidDel="00000000" w:rsidR="00000000" w:rsidRPr="00000000">
        <w:rPr>
          <w:sz w:val="22"/>
          <w:szCs w:val="22"/>
          <w:rtl w:val="0"/>
        </w:rPr>
        <w:t xml:space="preserve">a descrição detalhada</w:t>
      </w:r>
      <w:r w:rsidDel="00000000" w:rsidR="00000000" w:rsidRPr="00000000">
        <w:rPr>
          <w:color w:val="000001"/>
          <w:sz w:val="22"/>
          <w:szCs w:val="22"/>
          <w:highlight w:val="white"/>
          <w:rtl w:val="0"/>
        </w:rPr>
        <w:t xml:space="preserve"> dos valores aprovados e/ou glosados</w:t>
      </w:r>
      <w:r w:rsidDel="00000000" w:rsidR="00000000" w:rsidRPr="00000000">
        <w:rPr>
          <w:sz w:val="22"/>
          <w:szCs w:val="22"/>
          <w:rtl w:val="0"/>
        </w:rPr>
        <w:t xml:space="preserve"> por projeto. </w:t>
      </w:r>
    </w:p>
    <w:p w:rsidR="00000000" w:rsidDel="00000000" w:rsidP="00000000" w:rsidRDefault="00000000" w:rsidRPr="00000000" w14:paraId="00000072">
      <w:pPr>
        <w:spacing w:after="60" w:line="360" w:lineRule="auto"/>
        <w:ind w:right="6" w:firstLine="0"/>
        <w:rPr>
          <w:sz w:val="22"/>
          <w:szCs w:val="22"/>
        </w:rPr>
      </w:pPr>
      <w:r w:rsidDel="00000000" w:rsidR="00000000" w:rsidRPr="00000000">
        <w:rPr>
          <w:sz w:val="22"/>
          <w:szCs w:val="22"/>
          <w:rtl w:val="0"/>
        </w:rPr>
        <w:t xml:space="preserve">6.9 É de responsabilidade do pesquisador verificar se houve cortes orçamentários.</w:t>
      </w:r>
    </w:p>
    <w:p w:rsidR="00000000" w:rsidDel="00000000" w:rsidP="00000000" w:rsidRDefault="00000000" w:rsidRPr="00000000" w14:paraId="00000073">
      <w:pPr>
        <w:spacing w:after="60" w:line="360" w:lineRule="auto"/>
        <w:ind w:right="6" w:firstLine="0"/>
        <w:rPr>
          <w:sz w:val="22"/>
          <w:szCs w:val="22"/>
        </w:rPr>
      </w:pPr>
      <w:r w:rsidDel="00000000" w:rsidR="00000000" w:rsidRPr="00000000">
        <w:rPr>
          <w:sz w:val="22"/>
          <w:szCs w:val="22"/>
          <w:rtl w:val="0"/>
        </w:rPr>
        <w:t xml:space="preserve">6.10 O Coordenador do Projeto </w:t>
      </w:r>
      <w:r w:rsidDel="00000000" w:rsidR="00000000" w:rsidRPr="00000000">
        <w:rPr>
          <w:b w:val="1"/>
          <w:bCs w:val="1"/>
          <w:sz w:val="22"/>
          <w:szCs w:val="22"/>
          <w:rtl w:val="0"/>
        </w:rPr>
        <w:t xml:space="preserve">deverá</w:t>
      </w:r>
      <w:r w:rsidDel="00000000" w:rsidR="00000000" w:rsidRPr="00000000">
        <w:rPr>
          <w:sz w:val="22"/>
          <w:szCs w:val="22"/>
          <w:rtl w:val="0"/>
        </w:rPr>
        <w:t xml:space="preserve"> solicitar alteração orçamentária, que implica a alteração do detalhamento dos itens de despesa, em caso de necessidade de inclusão e exclusão de itens, até os 15 dias anteriores ao término da execução do projeto.</w:t>
      </w:r>
    </w:p>
    <w:p w:rsidR="00000000" w:rsidDel="00000000" w:rsidP="00000000" w:rsidRDefault="00000000" w:rsidRPr="00000000" w14:paraId="00000074">
      <w:pPr>
        <w:spacing w:after="60" w:line="360" w:lineRule="auto"/>
        <w:ind w:left="566.9291338582675" w:right="6" w:firstLine="0"/>
        <w:rPr>
          <w:sz w:val="22"/>
          <w:szCs w:val="22"/>
        </w:rPr>
      </w:pPr>
      <w:r w:rsidDel="00000000" w:rsidR="00000000" w:rsidRPr="00000000">
        <w:rPr>
          <w:sz w:val="22"/>
          <w:szCs w:val="22"/>
          <w:rtl w:val="0"/>
        </w:rPr>
        <w:t xml:space="preserve">6.10.1 </w:t>
      </w:r>
      <w:r w:rsidDel="00000000" w:rsidR="00000000" w:rsidRPr="00000000">
        <w:rPr>
          <w:b w:val="1"/>
          <w:bCs w:val="1"/>
          <w:sz w:val="22"/>
          <w:szCs w:val="22"/>
          <w:rtl w:val="0"/>
        </w:rPr>
        <w:t xml:space="preserve">As orientações para as alterações de despesas devem ser consultadas no </w:t>
      </w:r>
      <w:r w:rsidDel="00000000" w:rsidR="00000000" w:rsidRPr="00000000">
        <w:rPr>
          <w:b w:val="1"/>
          <w:bCs w:val="1"/>
          <w:i w:val="1"/>
          <w:iCs w:val="1"/>
          <w:sz w:val="22"/>
          <w:szCs w:val="22"/>
          <w:rtl w:val="0"/>
        </w:rPr>
        <w:t xml:space="preserve">Manual para a execução de projetos de pesquisa</w:t>
      </w:r>
      <w:r w:rsidDel="00000000" w:rsidR="00000000" w:rsidRPr="00000000">
        <w:rPr>
          <w:b w:val="1"/>
          <w:bCs w:val="1"/>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75">
      <w:pPr>
        <w:spacing w:after="60" w:line="360" w:lineRule="auto"/>
        <w:ind w:right="6" w:firstLine="0"/>
        <w:rPr>
          <w:sz w:val="22"/>
          <w:szCs w:val="22"/>
        </w:rPr>
      </w:pPr>
      <w:r w:rsidDel="00000000" w:rsidR="00000000" w:rsidRPr="00000000">
        <w:rPr>
          <w:sz w:val="22"/>
          <w:szCs w:val="22"/>
          <w:rtl w:val="0"/>
        </w:rPr>
        <w:t xml:space="preserve">6.11 O aporte financeiro aos Coordenadores dos Projetos poderá ser distribuído conforme a ordem de classificação das propostas aprovadas, enquanto houver recurso disponível. </w:t>
      </w:r>
    </w:p>
    <w:p w:rsidR="00000000" w:rsidDel="00000000" w:rsidP="00000000" w:rsidRDefault="00000000" w:rsidRPr="00000000" w14:paraId="00000076">
      <w:pPr>
        <w:spacing w:after="60" w:line="360" w:lineRule="auto"/>
        <w:ind w:right="6" w:firstLine="0"/>
        <w:rPr>
          <w:sz w:val="22"/>
          <w:szCs w:val="22"/>
        </w:rPr>
      </w:pPr>
      <w:r w:rsidDel="00000000" w:rsidR="00000000" w:rsidRPr="00000000">
        <w:rPr>
          <w:sz w:val="22"/>
          <w:szCs w:val="22"/>
          <w:rtl w:val="0"/>
        </w:rPr>
        <w:t xml:space="preserve">6.12 O pagamento do Auxílio Financeiro ao Pesquisador poderá ser interrompido a qualquer momento, em função da falta de disponibilidade financeira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w:t>
      </w:r>
    </w:p>
    <w:p w:rsidR="00000000" w:rsidDel="00000000" w:rsidP="00000000" w:rsidRDefault="00000000" w:rsidRPr="00000000" w14:paraId="00000077">
      <w:pPr>
        <w:spacing w:after="60" w:line="360" w:lineRule="auto"/>
        <w:ind w:right="6" w:firstLine="0"/>
        <w:rPr>
          <w:sz w:val="22"/>
          <w:szCs w:val="22"/>
        </w:rPr>
      </w:pPr>
      <w:r w:rsidDel="00000000" w:rsidR="00000000" w:rsidRPr="00000000">
        <w:rPr>
          <w:sz w:val="22"/>
          <w:szCs w:val="22"/>
          <w:rtl w:val="0"/>
        </w:rPr>
        <w:t xml:space="preserve">6.13 A concessão de apoio financeiro ao coordenador de projeto poderá ser cancelada pela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sem prejuízo de outras providências cabíveis, quando do não cumprimento, sem justificativa, das atividades previstas no cronograma ou quando da ocorrência de algum fato cuja gravidade justifique tal procedimento. </w:t>
      </w:r>
    </w:p>
    <w:p w:rsidR="00000000" w:rsidDel="00000000" w:rsidP="00000000" w:rsidRDefault="00000000" w:rsidRPr="00000000" w14:paraId="00000078">
      <w:pPr>
        <w:spacing w:after="60" w:line="360" w:lineRule="auto"/>
        <w:ind w:firstLine="0"/>
        <w:rPr>
          <w:color w:val="000001"/>
          <w:sz w:val="22"/>
          <w:szCs w:val="22"/>
          <w:highlight w:val="white"/>
        </w:rPr>
      </w:pPr>
      <w:r w:rsidDel="00000000" w:rsidR="00000000" w:rsidRPr="00000000">
        <w:rPr>
          <w:rtl w:val="0"/>
        </w:rPr>
      </w:r>
    </w:p>
    <w:p w:rsidR="00000000" w:rsidDel="00000000" w:rsidP="00000000" w:rsidRDefault="00000000" w:rsidRPr="00000000" w14:paraId="00000079">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240" w:line="360"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s64nmau1aiqg" w:id="13"/>
      <w:bookmarkEnd w:id="13"/>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7. Da concessão de bolsas discentes</w:t>
      </w:r>
    </w:p>
    <w:p w:rsidR="00000000" w:rsidDel="00000000" w:rsidP="00000000" w:rsidRDefault="00000000" w:rsidRPr="00000000" w14:paraId="0000007A">
      <w:pPr>
        <w:spacing w:after="60" w:line="360" w:lineRule="auto"/>
        <w:ind w:firstLine="0"/>
        <w:rPr>
          <w:b w:val="1"/>
          <w:bCs w:val="1"/>
          <w:sz w:val="22"/>
          <w:szCs w:val="22"/>
        </w:rPr>
      </w:pPr>
      <w:r w:rsidDel="00000000" w:rsidR="00000000" w:rsidRPr="00000000">
        <w:rPr>
          <w:rtl w:val="0"/>
        </w:rPr>
      </w:r>
    </w:p>
    <w:p w:rsidR="00000000" w:rsidDel="00000000" w:rsidP="00000000" w:rsidRDefault="00000000" w:rsidRPr="00000000" w14:paraId="0000007B">
      <w:pPr>
        <w:spacing w:after="60" w:line="360" w:lineRule="auto"/>
        <w:ind w:firstLine="0"/>
        <w:rPr>
          <w:sz w:val="22"/>
          <w:szCs w:val="22"/>
        </w:rPr>
      </w:pPr>
      <w:r w:rsidDel="00000000" w:rsidR="00000000" w:rsidRPr="00000000">
        <w:rPr>
          <w:sz w:val="22"/>
          <w:szCs w:val="22"/>
          <w:rtl w:val="0"/>
        </w:rPr>
        <w:t xml:space="preserve">7.1 O aporte financeiro total previsto neste edital para bolsas discent</w:t>
      </w:r>
      <w:r w:rsidDel="00000000" w:rsidR="00000000" w:rsidRPr="00000000">
        <w:rPr>
          <w:sz w:val="22"/>
          <w:szCs w:val="22"/>
          <w:highlight w:val="white"/>
          <w:rtl w:val="0"/>
        </w:rPr>
        <w:t xml:space="preserve">es é de </w:t>
      </w:r>
      <w:r w:rsidDel="00000000" w:rsidR="00000000" w:rsidRPr="00000000">
        <w:rPr>
          <w:sz w:val="22"/>
          <w:szCs w:val="22"/>
          <w:highlight w:val="yellow"/>
          <w:rtl w:val="0"/>
        </w:rPr>
        <w:t xml:space="preserve">R$ xxx,xx (xxx mil reais)</w:t>
      </w:r>
      <w:r w:rsidDel="00000000" w:rsidR="00000000" w:rsidRPr="00000000">
        <w:rPr>
          <w:sz w:val="22"/>
          <w:szCs w:val="22"/>
          <w:highlight w:val="white"/>
          <w:rtl w:val="0"/>
        </w:rPr>
        <w:t xml:space="preserve">, podendo ser alterado em função de mudanças no orçamento do Câmpus </w:t>
      </w:r>
      <w:r w:rsidDel="00000000" w:rsidR="00000000" w:rsidRPr="00000000">
        <w:rPr>
          <w:sz w:val="22"/>
          <w:szCs w:val="22"/>
          <w:highlight w:val="yellow"/>
          <w:rtl w:val="0"/>
        </w:rPr>
        <w:t xml:space="preserve">xxx</w:t>
      </w:r>
      <w:r w:rsidDel="00000000" w:rsidR="00000000" w:rsidRPr="00000000">
        <w:rPr>
          <w:sz w:val="22"/>
          <w:szCs w:val="22"/>
          <w:highlight w:val="white"/>
          <w:rtl w:val="0"/>
        </w:rPr>
        <w:t xml:space="preserve">.</w:t>
      </w:r>
      <w:r w:rsidDel="00000000" w:rsidR="00000000" w:rsidRPr="00000000">
        <w:rPr>
          <w:rtl w:val="0"/>
        </w:rPr>
      </w:r>
    </w:p>
    <w:p w:rsidR="00000000" w:rsidDel="00000000" w:rsidP="00000000" w:rsidRDefault="00000000" w:rsidRPr="00000000" w14:paraId="0000007C">
      <w:pPr>
        <w:spacing w:after="60" w:line="360" w:lineRule="auto"/>
        <w:ind w:firstLine="0"/>
        <w:rPr>
          <w:sz w:val="22"/>
          <w:szCs w:val="22"/>
          <w:highlight w:val="white"/>
        </w:rPr>
      </w:pPr>
      <w:r w:rsidDel="00000000" w:rsidR="00000000" w:rsidRPr="00000000">
        <w:rPr>
          <w:sz w:val="22"/>
          <w:szCs w:val="22"/>
          <w:rtl w:val="0"/>
        </w:rPr>
        <w:t xml:space="preserve">7.2 Cada proponente deverá solicitar, obrigatoria</w:t>
      </w:r>
      <w:r w:rsidDel="00000000" w:rsidR="00000000" w:rsidRPr="00000000">
        <w:rPr>
          <w:sz w:val="22"/>
          <w:szCs w:val="22"/>
          <w:highlight w:val="white"/>
          <w:rtl w:val="0"/>
        </w:rPr>
        <w:t xml:space="preserve">mente, no mínimo, 1 (uma) e no máximo </w:t>
      </w:r>
      <w:r w:rsidDel="00000000" w:rsidR="00000000" w:rsidRPr="00000000">
        <w:rPr>
          <w:sz w:val="22"/>
          <w:szCs w:val="22"/>
          <w:highlight w:val="yellow"/>
          <w:rtl w:val="0"/>
        </w:rPr>
        <w:t xml:space="preserve">xx (xxx)</w:t>
      </w:r>
      <w:r w:rsidDel="00000000" w:rsidR="00000000" w:rsidRPr="00000000">
        <w:rPr>
          <w:sz w:val="22"/>
          <w:szCs w:val="22"/>
          <w:highlight w:val="white"/>
          <w:rtl w:val="0"/>
        </w:rPr>
        <w:t xml:space="preserve"> bolsas discentes.</w:t>
      </w:r>
    </w:p>
    <w:p w:rsidR="00000000" w:rsidDel="00000000" w:rsidP="00000000" w:rsidRDefault="00000000" w:rsidRPr="00000000" w14:paraId="0000007D">
      <w:pPr>
        <w:spacing w:after="60" w:line="360" w:lineRule="auto"/>
        <w:ind w:left="566.9291338582677" w:firstLine="0"/>
        <w:rPr>
          <w:sz w:val="22"/>
          <w:szCs w:val="22"/>
          <w:highlight w:val="white"/>
        </w:rPr>
      </w:pPr>
      <w:r w:rsidDel="00000000" w:rsidR="00000000" w:rsidRPr="00000000">
        <w:rPr>
          <w:sz w:val="22"/>
          <w:szCs w:val="22"/>
          <w:highlight w:val="white"/>
          <w:rtl w:val="0"/>
        </w:rPr>
        <w:t xml:space="preserve">7.3.1 Em virtude da disponibilidade financeira da Coordenadoria de Pesquisa do Câmpus </w:t>
      </w:r>
      <w:r w:rsidDel="00000000" w:rsidR="00000000" w:rsidRPr="00000000">
        <w:rPr>
          <w:sz w:val="22"/>
          <w:szCs w:val="22"/>
          <w:highlight w:val="yellow"/>
          <w:rtl w:val="0"/>
        </w:rPr>
        <w:t xml:space="preserve">xxx</w:t>
      </w:r>
      <w:r w:rsidDel="00000000" w:rsidR="00000000" w:rsidRPr="00000000">
        <w:rPr>
          <w:sz w:val="22"/>
          <w:szCs w:val="22"/>
          <w:highlight w:val="white"/>
          <w:rtl w:val="0"/>
        </w:rPr>
        <w:t xml:space="preserve">, o quantitativo de bolsistas por projeto poderá ser alterado.</w:t>
      </w:r>
    </w:p>
    <w:p w:rsidR="00000000" w:rsidDel="00000000" w:rsidP="00000000" w:rsidRDefault="00000000" w:rsidRPr="00000000" w14:paraId="0000007E">
      <w:pPr>
        <w:spacing w:after="60" w:line="360" w:lineRule="auto"/>
        <w:ind w:firstLine="0"/>
        <w:rPr>
          <w:sz w:val="22"/>
          <w:szCs w:val="22"/>
        </w:rPr>
      </w:pPr>
      <w:r w:rsidDel="00000000" w:rsidR="00000000" w:rsidRPr="00000000">
        <w:rPr>
          <w:sz w:val="22"/>
          <w:szCs w:val="22"/>
          <w:rtl w:val="0"/>
        </w:rPr>
        <w:t xml:space="preserve">7.3 Serão concedidas, a cada discente vinculado ao projeto (Discente Pesquisador Bolsista), bolsas a serem pagas em </w:t>
      </w:r>
      <w:r w:rsidDel="00000000" w:rsidR="00000000" w:rsidRPr="00000000">
        <w:rPr>
          <w:sz w:val="22"/>
          <w:szCs w:val="22"/>
          <w:highlight w:val="yellow"/>
          <w:rtl w:val="0"/>
        </w:rPr>
        <w:t xml:space="preserve">xx </w:t>
      </w:r>
      <w:r w:rsidDel="00000000" w:rsidR="00000000" w:rsidRPr="00000000">
        <w:rPr>
          <w:sz w:val="22"/>
          <w:szCs w:val="22"/>
          <w:rtl w:val="0"/>
        </w:rPr>
        <w:t xml:space="preserve">parcelas me</w:t>
      </w:r>
      <w:r w:rsidDel="00000000" w:rsidR="00000000" w:rsidRPr="00000000">
        <w:rPr>
          <w:sz w:val="22"/>
          <w:szCs w:val="22"/>
          <w:highlight w:val="white"/>
          <w:rtl w:val="0"/>
        </w:rPr>
        <w:t xml:space="preserve">nsais de </w:t>
      </w:r>
      <w:r w:rsidDel="00000000" w:rsidR="00000000" w:rsidRPr="00000000">
        <w:rPr>
          <w:sz w:val="22"/>
          <w:szCs w:val="22"/>
          <w:highlight w:val="yellow"/>
          <w:rtl w:val="0"/>
        </w:rPr>
        <w:t xml:space="preserve">R$ 700,00 (setecentos reais)</w:t>
      </w:r>
      <w:r w:rsidDel="00000000" w:rsidR="00000000" w:rsidRPr="00000000">
        <w:rPr>
          <w:color w:val="000001"/>
          <w:sz w:val="22"/>
          <w:szCs w:val="22"/>
          <w:highlight w:val="white"/>
          <w:rtl w:val="0"/>
        </w:rPr>
        <w:t xml:space="preserve"> cada, a partir de </w:t>
      </w:r>
      <w:r w:rsidDel="00000000" w:rsidR="00000000" w:rsidRPr="00000000">
        <w:rPr>
          <w:color w:val="000001"/>
          <w:sz w:val="22"/>
          <w:szCs w:val="22"/>
          <w:highlight w:val="yellow"/>
          <w:rtl w:val="0"/>
        </w:rPr>
        <w:t xml:space="preserve">xx de 202x</w:t>
      </w:r>
      <w:r w:rsidDel="00000000" w:rsidR="00000000" w:rsidRPr="00000000">
        <w:rPr>
          <w:color w:val="000001"/>
          <w:sz w:val="22"/>
          <w:szCs w:val="22"/>
          <w:highlight w:val="white"/>
          <w:rtl w:val="0"/>
        </w:rPr>
        <w:t xml:space="preserve">,</w:t>
      </w:r>
      <w:r w:rsidDel="00000000" w:rsidR="00000000" w:rsidRPr="00000000">
        <w:rPr>
          <w:sz w:val="22"/>
          <w:szCs w:val="22"/>
          <w:rtl w:val="0"/>
        </w:rPr>
        <w:t xml:space="preserve"> as quais poderão ser interrompidas em função da falta de recursos financeiros por parte do IFSC. </w:t>
      </w:r>
    </w:p>
    <w:p w:rsidR="00000000" w:rsidDel="00000000" w:rsidP="00000000" w:rsidRDefault="00000000" w:rsidRPr="00000000" w14:paraId="0000007F">
      <w:pPr>
        <w:spacing w:after="60" w:line="360" w:lineRule="auto"/>
        <w:ind w:firstLine="0"/>
        <w:rPr>
          <w:sz w:val="22"/>
          <w:szCs w:val="22"/>
        </w:rPr>
      </w:pPr>
      <w:r w:rsidDel="00000000" w:rsidR="00000000" w:rsidRPr="00000000">
        <w:rPr>
          <w:sz w:val="22"/>
          <w:szCs w:val="22"/>
          <w:rtl w:val="0"/>
        </w:rPr>
        <w:t xml:space="preserve">7.4 No mínimo serão apoiados </w:t>
      </w:r>
      <w:r w:rsidDel="00000000" w:rsidR="00000000" w:rsidRPr="00000000">
        <w:rPr>
          <w:sz w:val="22"/>
          <w:szCs w:val="22"/>
          <w:highlight w:val="yellow"/>
          <w:rtl w:val="0"/>
        </w:rPr>
        <w:t xml:space="preserve">xxx</w:t>
      </w:r>
      <w:r w:rsidDel="00000000" w:rsidR="00000000" w:rsidRPr="00000000">
        <w:rPr>
          <w:sz w:val="22"/>
          <w:szCs w:val="22"/>
          <w:rtl w:val="0"/>
        </w:rPr>
        <w:t xml:space="preserve"> projetos por área, de acordo com a disponibilidade financeira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e respeitadas a análise e julgamento das propostas conforme item </w:t>
      </w:r>
      <w:r w:rsidDel="00000000" w:rsidR="00000000" w:rsidRPr="00000000">
        <w:rPr>
          <w:sz w:val="22"/>
          <w:szCs w:val="22"/>
          <w:highlight w:val="yellow"/>
          <w:rtl w:val="0"/>
        </w:rPr>
        <w:t xml:space="preserve">12</w:t>
      </w:r>
      <w:r w:rsidDel="00000000" w:rsidR="00000000" w:rsidRPr="00000000">
        <w:rPr>
          <w:sz w:val="22"/>
          <w:szCs w:val="22"/>
          <w:rtl w:val="0"/>
        </w:rPr>
        <w:t xml:space="preserve">. </w:t>
      </w:r>
    </w:p>
    <w:p w:rsidR="00000000" w:rsidDel="00000000" w:rsidP="00000000" w:rsidRDefault="00000000" w:rsidRPr="00000000" w14:paraId="00000080">
      <w:pPr>
        <w:spacing w:after="60" w:line="360" w:lineRule="auto"/>
        <w:ind w:firstLine="0"/>
        <w:rPr>
          <w:sz w:val="22"/>
          <w:szCs w:val="22"/>
          <w:highlight w:val="red"/>
        </w:rPr>
      </w:pPr>
      <w:r w:rsidDel="00000000" w:rsidR="00000000" w:rsidRPr="00000000">
        <w:rPr>
          <w:sz w:val="22"/>
          <w:szCs w:val="22"/>
          <w:rtl w:val="0"/>
        </w:rPr>
        <w:t xml:space="preserve">7.5 Nos casos em que a área tiver um número de projetos classificados em quantitativo menor que o número mínimo de projetos a serem contemplados conforme o ite</w:t>
      </w:r>
      <w:r w:rsidDel="00000000" w:rsidR="00000000" w:rsidRPr="00000000">
        <w:rPr>
          <w:sz w:val="22"/>
          <w:szCs w:val="22"/>
          <w:highlight w:val="white"/>
          <w:rtl w:val="0"/>
        </w:rPr>
        <w:t xml:space="preserve">m </w:t>
      </w:r>
      <w:r w:rsidDel="00000000" w:rsidR="00000000" w:rsidRPr="00000000">
        <w:rPr>
          <w:sz w:val="22"/>
          <w:szCs w:val="22"/>
          <w:highlight w:val="yellow"/>
          <w:rtl w:val="0"/>
        </w:rPr>
        <w:t xml:space="preserve">7.4</w:t>
      </w:r>
      <w:r w:rsidDel="00000000" w:rsidR="00000000" w:rsidRPr="00000000">
        <w:rPr>
          <w:sz w:val="22"/>
          <w:szCs w:val="22"/>
          <w:highlight w:val="white"/>
          <w:rtl w:val="0"/>
        </w:rPr>
        <w:t xml:space="preserve">,</w:t>
      </w:r>
      <w:r w:rsidDel="00000000" w:rsidR="00000000" w:rsidRPr="00000000">
        <w:rPr>
          <w:sz w:val="22"/>
          <w:szCs w:val="22"/>
          <w:rtl w:val="0"/>
        </w:rPr>
        <w:t xml:space="preserve"> serão contemplados projetos de outras áreas, respeitando, obrigatoriamente, a pontuação geral obtida pelo projeto.</w:t>
      </w:r>
      <w:r w:rsidDel="00000000" w:rsidR="00000000" w:rsidRPr="00000000">
        <w:rPr>
          <w:rtl w:val="0"/>
        </w:rPr>
      </w:r>
    </w:p>
    <w:p w:rsidR="00000000" w:rsidDel="00000000" w:rsidP="00000000" w:rsidRDefault="00000000" w:rsidRPr="00000000" w14:paraId="00000081">
      <w:pPr>
        <w:spacing w:after="60" w:line="360" w:lineRule="auto"/>
        <w:ind w:right="6" w:firstLine="0"/>
        <w:rPr>
          <w:sz w:val="22"/>
          <w:szCs w:val="22"/>
        </w:rPr>
      </w:pPr>
      <w:r w:rsidDel="00000000" w:rsidR="00000000" w:rsidRPr="00000000">
        <w:rPr>
          <w:sz w:val="22"/>
          <w:szCs w:val="22"/>
          <w:rtl w:val="0"/>
        </w:rPr>
        <w:t xml:space="preserve">7.6 O número de bolsas discentes solicitadas, por projeto, será concedido conforme disponibilidade de recursos financeiros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e da classificação dos projetos.</w:t>
      </w:r>
    </w:p>
    <w:p w:rsidR="00000000" w:rsidDel="00000000" w:rsidP="00000000" w:rsidRDefault="00000000" w:rsidRPr="00000000" w14:paraId="00000082">
      <w:pPr>
        <w:spacing w:after="60" w:line="360" w:lineRule="auto"/>
        <w:ind w:right="6" w:firstLine="0"/>
        <w:rPr>
          <w:sz w:val="22"/>
          <w:szCs w:val="22"/>
        </w:rPr>
      </w:pPr>
      <w:r w:rsidDel="00000000" w:rsidR="00000000" w:rsidRPr="00000000">
        <w:rPr>
          <w:sz w:val="22"/>
          <w:szCs w:val="22"/>
          <w:rtl w:val="0"/>
        </w:rPr>
        <w:t xml:space="preserve">7.7 Os projetos de pesquisa aprovados poderão receber bolsas discentes conforme a sua classificação, independentemente de terem sido ou não selecionados para a concessão de Auxílio Financeiro ao Pesquisador, no caso de a disponibilidade de bolsas ser maior que o solicitado pelos projetos contemplados com o Auxílio Financeiro ao Pesquisador. </w:t>
      </w:r>
    </w:p>
    <w:p w:rsidR="00000000" w:rsidDel="00000000" w:rsidP="00000000" w:rsidRDefault="00000000" w:rsidRPr="00000000" w14:paraId="00000083">
      <w:pPr>
        <w:spacing w:after="60" w:line="360" w:lineRule="auto"/>
        <w:ind w:right="6" w:firstLine="0"/>
        <w:rPr>
          <w:sz w:val="22"/>
          <w:szCs w:val="22"/>
        </w:rPr>
      </w:pPr>
      <w:r w:rsidDel="00000000" w:rsidR="00000000" w:rsidRPr="00000000">
        <w:rPr>
          <w:sz w:val="22"/>
          <w:szCs w:val="22"/>
          <w:rtl w:val="0"/>
        </w:rPr>
        <w:t xml:space="preserve">7.8 A concessão da bolsa discente poderá ser cancelada pela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sem prejuízo de outras providências cabíveis, quando do não cumprimento, sem justificativa, das atividades previstas no cronograma ou quando da ocorrência de algum fato cuja gravidade justifique tal procedimento. </w:t>
      </w:r>
    </w:p>
    <w:p w:rsidR="00000000" w:rsidDel="00000000" w:rsidP="00000000" w:rsidRDefault="00000000" w:rsidRPr="00000000" w14:paraId="00000084">
      <w:pPr>
        <w:spacing w:after="60" w:line="360" w:lineRule="auto"/>
        <w:ind w:right="6" w:firstLine="0"/>
        <w:rPr>
          <w:sz w:val="22"/>
          <w:szCs w:val="22"/>
        </w:rPr>
      </w:pPr>
      <w:r w:rsidDel="00000000" w:rsidR="00000000" w:rsidRPr="00000000">
        <w:rPr>
          <w:sz w:val="22"/>
          <w:szCs w:val="22"/>
          <w:rtl w:val="0"/>
        </w:rPr>
        <w:t xml:space="preserve">7.9 O pagamento das bolsas será realizado diretamente ao bolsista, por meio de crédito em conta corrente ou poupança, vinculada necessariamente apenas à titularidade do seu CPF, não sendo aceitas contas do tipo salário, de terceiros, ou contas conjuntas. </w:t>
      </w:r>
    </w:p>
    <w:p w:rsidR="00000000" w:rsidDel="00000000" w:rsidP="00000000" w:rsidRDefault="00000000" w:rsidRPr="00000000" w14:paraId="00000085">
      <w:pPr>
        <w:spacing w:after="60" w:line="360" w:lineRule="auto"/>
        <w:ind w:right="6" w:firstLine="0"/>
        <w:rPr>
          <w:sz w:val="22"/>
          <w:szCs w:val="22"/>
        </w:rPr>
      </w:pPr>
      <w:r w:rsidDel="00000000" w:rsidR="00000000" w:rsidRPr="00000000">
        <w:rPr>
          <w:sz w:val="22"/>
          <w:szCs w:val="22"/>
          <w:rtl w:val="0"/>
        </w:rPr>
        <w:t xml:space="preserve">7.10 As bolsas destinam-se exclusivamente a estimular a participação de discentes em atividades de pesquisa relacionadas aos projetos contemplados neste edital. É vedada a utilização da bolsa discente para remunerar serviços prestados, sob pena de responsabilização pessoal nas esferas administrativa, civil e criminal a quem der causa ao desvio de finalidade das bolsas. </w:t>
      </w:r>
    </w:p>
    <w:p w:rsidR="00000000" w:rsidDel="00000000" w:rsidP="00000000" w:rsidRDefault="00000000" w:rsidRPr="00000000" w14:paraId="00000086">
      <w:pPr>
        <w:spacing w:after="60" w:line="360" w:lineRule="auto"/>
        <w:ind w:firstLine="0"/>
        <w:rPr>
          <w:color w:val="000001"/>
          <w:sz w:val="22"/>
          <w:szCs w:val="22"/>
          <w:highlight w:val="white"/>
        </w:rPr>
      </w:pPr>
      <w:r w:rsidDel="00000000" w:rsidR="00000000" w:rsidRPr="00000000">
        <w:rPr>
          <w:rtl w:val="0"/>
        </w:rPr>
      </w:r>
    </w:p>
    <w:p w:rsidR="00000000" w:rsidDel="00000000" w:rsidP="00000000" w:rsidRDefault="00000000" w:rsidRPr="00000000" w14:paraId="00000087">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3rdcrjn" w:id="14"/>
      <w:bookmarkEnd w:id="14"/>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8. Calendário do edital</w:t>
      </w:r>
    </w:p>
    <w:tbl>
      <w:tblPr>
        <w:tblStyle w:val="Table1"/>
        <w:tblW w:w="90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shd w:fill="d9d9d9" w:val="clear"/>
          </w:tcPr>
          <w:p w:rsidR="00000000" w:rsidDel="00000000" w:rsidP="00000000" w:rsidRDefault="00000000" w:rsidRPr="00000000" w14:paraId="00000088">
            <w:pPr>
              <w:spacing w:after="60" w:before="60" w:lineRule="auto"/>
              <w:ind w:firstLine="0"/>
              <w:jc w:val="center"/>
              <w:rPr>
                <w:b w:val="1"/>
                <w:bCs w:val="1"/>
                <w:sz w:val="20"/>
                <w:szCs w:val="20"/>
              </w:rPr>
            </w:pPr>
            <w:r w:rsidDel="00000000" w:rsidR="00000000" w:rsidRPr="00000000">
              <w:rPr>
                <w:b w:val="1"/>
                <w:bCs w:val="1"/>
                <w:sz w:val="20"/>
                <w:szCs w:val="20"/>
                <w:rtl w:val="0"/>
              </w:rPr>
              <w:t xml:space="preserve">Atividade</w:t>
            </w:r>
          </w:p>
        </w:tc>
        <w:tc>
          <w:tcPr>
            <w:shd w:fill="d9d9d9" w:val="clear"/>
          </w:tcPr>
          <w:p w:rsidR="00000000" w:rsidDel="00000000" w:rsidP="00000000" w:rsidRDefault="00000000" w:rsidRPr="00000000" w14:paraId="00000089">
            <w:pPr>
              <w:spacing w:after="60" w:before="60" w:lineRule="auto"/>
              <w:ind w:firstLine="0"/>
              <w:jc w:val="center"/>
              <w:rPr>
                <w:b w:val="1"/>
                <w:bCs w:val="1"/>
                <w:sz w:val="20"/>
                <w:szCs w:val="20"/>
              </w:rPr>
            </w:pPr>
            <w:r w:rsidDel="00000000" w:rsidR="00000000" w:rsidRPr="00000000">
              <w:rPr>
                <w:b w:val="1"/>
                <w:bCs w:val="1"/>
                <w:sz w:val="20"/>
                <w:szCs w:val="20"/>
                <w:rtl w:val="0"/>
              </w:rPr>
              <w:t xml:space="preserve">Datas</w:t>
            </w:r>
          </w:p>
        </w:tc>
      </w:tr>
      <w:tr>
        <w:trPr>
          <w:cantSplit w:val="0"/>
          <w:tblHeader w:val="0"/>
        </w:trPr>
        <w:tc>
          <w:tcPr>
            <w:vAlign w:val="center"/>
          </w:tcPr>
          <w:p w:rsidR="00000000" w:rsidDel="00000000" w:rsidP="00000000" w:rsidRDefault="00000000" w:rsidRPr="00000000" w14:paraId="0000008A">
            <w:pPr>
              <w:spacing w:after="60" w:before="60" w:lineRule="auto"/>
              <w:ind w:firstLine="0"/>
              <w:jc w:val="left"/>
              <w:rPr>
                <w:sz w:val="20"/>
                <w:szCs w:val="20"/>
              </w:rPr>
            </w:pPr>
            <w:r w:rsidDel="00000000" w:rsidR="00000000" w:rsidRPr="00000000">
              <w:rPr>
                <w:sz w:val="20"/>
                <w:szCs w:val="20"/>
                <w:rtl w:val="0"/>
              </w:rPr>
              <w:t xml:space="preserve">Lançamento do edital</w:t>
            </w:r>
          </w:p>
        </w:tc>
        <w:tc>
          <w:tcPr>
            <w:vAlign w:val="center"/>
          </w:tcPr>
          <w:p w:rsidR="00000000" w:rsidDel="00000000" w:rsidP="00000000" w:rsidRDefault="00000000" w:rsidRPr="00000000" w14:paraId="0000008B">
            <w:pPr>
              <w:spacing w:after="60" w:before="60" w:lineRule="auto"/>
              <w:ind w:firstLine="0"/>
              <w:jc w:val="center"/>
              <w:rPr>
                <w:sz w:val="20"/>
                <w:szCs w:val="20"/>
              </w:rPr>
            </w:pPr>
            <w:r w:rsidDel="00000000" w:rsidR="00000000" w:rsidRPr="00000000">
              <w:rPr>
                <w:sz w:val="20"/>
                <w:szCs w:val="20"/>
                <w:rtl w:val="0"/>
              </w:rPr>
              <w:t xml:space="preserve">xxx</w:t>
            </w:r>
          </w:p>
        </w:tc>
      </w:tr>
      <w:tr>
        <w:trPr>
          <w:cantSplit w:val="0"/>
          <w:tblHeader w:val="0"/>
        </w:trPr>
        <w:tc>
          <w:tcPr>
            <w:vAlign w:val="center"/>
          </w:tcPr>
          <w:p w:rsidR="00000000" w:rsidDel="00000000" w:rsidP="00000000" w:rsidRDefault="00000000" w:rsidRPr="00000000" w14:paraId="0000008C">
            <w:pPr>
              <w:spacing w:after="60" w:before="60" w:lineRule="auto"/>
              <w:ind w:firstLine="0"/>
              <w:jc w:val="left"/>
              <w:rPr>
                <w:sz w:val="20"/>
                <w:szCs w:val="20"/>
              </w:rPr>
            </w:pPr>
            <w:r w:rsidDel="00000000" w:rsidR="00000000" w:rsidRPr="00000000">
              <w:rPr>
                <w:sz w:val="20"/>
                <w:szCs w:val="20"/>
                <w:rtl w:val="0"/>
              </w:rPr>
              <w:t xml:space="preserve">Período para impugnação do edital</w:t>
            </w:r>
          </w:p>
        </w:tc>
        <w:tc>
          <w:tcPr>
            <w:vAlign w:val="center"/>
          </w:tcPr>
          <w:p w:rsidR="00000000" w:rsidDel="00000000" w:rsidP="00000000" w:rsidRDefault="00000000" w:rsidRPr="00000000" w14:paraId="0000008D">
            <w:pPr>
              <w:spacing w:after="60" w:before="60" w:lineRule="auto"/>
              <w:ind w:firstLine="0"/>
              <w:jc w:val="center"/>
              <w:rPr>
                <w:sz w:val="20"/>
                <w:szCs w:val="20"/>
              </w:rPr>
            </w:pPr>
            <w:r w:rsidDel="00000000" w:rsidR="00000000" w:rsidRPr="00000000">
              <w:rPr>
                <w:sz w:val="20"/>
                <w:szCs w:val="20"/>
                <w:rtl w:val="0"/>
              </w:rPr>
              <w:t xml:space="preserve">xxx</w:t>
            </w:r>
          </w:p>
        </w:tc>
      </w:tr>
      <w:tr>
        <w:trPr>
          <w:cantSplit w:val="0"/>
          <w:tblHeader w:val="0"/>
        </w:trPr>
        <w:tc>
          <w:tcPr>
            <w:vAlign w:val="center"/>
          </w:tcPr>
          <w:p w:rsidR="00000000" w:rsidDel="00000000" w:rsidP="00000000" w:rsidRDefault="00000000" w:rsidRPr="00000000" w14:paraId="0000008E">
            <w:pPr>
              <w:spacing w:line="256" w:lineRule="auto"/>
              <w:ind w:right="858.5433070866151" w:firstLine="0"/>
              <w:jc w:val="left"/>
              <w:rPr>
                <w:sz w:val="20"/>
                <w:szCs w:val="20"/>
              </w:rPr>
            </w:pPr>
            <w:r w:rsidDel="00000000" w:rsidR="00000000" w:rsidRPr="00000000">
              <w:rPr>
                <w:sz w:val="20"/>
                <w:szCs w:val="20"/>
                <w:rtl w:val="0"/>
              </w:rPr>
              <w:t xml:space="preserve">Período de submissão</w:t>
            </w:r>
          </w:p>
        </w:tc>
        <w:tc>
          <w:tcPr>
            <w:vAlign w:val="center"/>
          </w:tcPr>
          <w:p w:rsidR="00000000" w:rsidDel="00000000" w:rsidP="00000000" w:rsidRDefault="00000000" w:rsidRPr="00000000" w14:paraId="0000008F">
            <w:pPr>
              <w:spacing w:after="60" w:before="60" w:lineRule="auto"/>
              <w:ind w:firstLine="0"/>
              <w:jc w:val="center"/>
              <w:rPr>
                <w:color w:val="ff0000"/>
                <w:sz w:val="20"/>
                <w:szCs w:val="20"/>
              </w:rPr>
            </w:pPr>
            <w:r w:rsidDel="00000000" w:rsidR="00000000" w:rsidRPr="00000000">
              <w:rPr>
                <w:sz w:val="20"/>
                <w:szCs w:val="20"/>
                <w:rtl w:val="0"/>
              </w:rPr>
              <w:t xml:space="preserve">xxx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0">
            <w:pPr>
              <w:widowControl w:val="0"/>
              <w:spacing w:line="360" w:lineRule="auto"/>
              <w:ind w:firstLine="0"/>
              <w:jc w:val="left"/>
              <w:rPr>
                <w:sz w:val="20"/>
                <w:szCs w:val="20"/>
                <w:highlight w:val="yellow"/>
              </w:rPr>
            </w:pPr>
            <w:r w:rsidDel="00000000" w:rsidR="00000000" w:rsidRPr="00000000">
              <w:rPr>
                <w:sz w:val="20"/>
                <w:szCs w:val="20"/>
                <w:highlight w:val="white"/>
                <w:rtl w:val="0"/>
              </w:rPr>
              <w:t xml:space="preserve">Divulgação do resultado parcial da 1ª etapa</w:t>
            </w:r>
            <w:r w:rsidDel="00000000" w:rsidR="00000000" w:rsidRPr="00000000">
              <w:rPr>
                <w:rtl w:val="0"/>
              </w:rPr>
            </w:r>
          </w:p>
        </w:tc>
        <w:tc>
          <w:tcPr>
            <w:vAlign w:val="center"/>
          </w:tcPr>
          <w:p w:rsidR="00000000" w:rsidDel="00000000" w:rsidP="00000000" w:rsidRDefault="00000000" w:rsidRPr="00000000" w14:paraId="00000091">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92">
            <w:pPr>
              <w:widowControl w:val="0"/>
              <w:spacing w:line="360" w:lineRule="auto"/>
              <w:ind w:firstLine="0"/>
              <w:jc w:val="left"/>
              <w:rPr>
                <w:sz w:val="20"/>
                <w:szCs w:val="20"/>
              </w:rPr>
            </w:pPr>
            <w:r w:rsidDel="00000000" w:rsidR="00000000" w:rsidRPr="00000000">
              <w:rPr>
                <w:sz w:val="20"/>
                <w:szCs w:val="20"/>
                <w:highlight w:val="white"/>
                <w:rtl w:val="0"/>
              </w:rPr>
              <w:t xml:space="preserve">Prazo para envio de recursos da 1ª etapa</w:t>
            </w:r>
            <w:r w:rsidDel="00000000" w:rsidR="00000000" w:rsidRPr="00000000">
              <w:rPr>
                <w:rtl w:val="0"/>
              </w:rPr>
            </w:r>
          </w:p>
        </w:tc>
        <w:tc>
          <w:tcPr>
            <w:vAlign w:val="center"/>
          </w:tcPr>
          <w:p w:rsidR="00000000" w:rsidDel="00000000" w:rsidP="00000000" w:rsidRDefault="00000000" w:rsidRPr="00000000" w14:paraId="00000093">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94">
            <w:pPr>
              <w:widowControl w:val="0"/>
              <w:spacing w:line="360" w:lineRule="auto"/>
              <w:ind w:firstLine="0"/>
              <w:jc w:val="left"/>
              <w:rPr>
                <w:sz w:val="20"/>
                <w:szCs w:val="20"/>
                <w:highlight w:val="white"/>
              </w:rPr>
            </w:pPr>
            <w:r w:rsidDel="00000000" w:rsidR="00000000" w:rsidRPr="00000000">
              <w:rPr>
                <w:sz w:val="20"/>
                <w:szCs w:val="20"/>
                <w:highlight w:val="white"/>
                <w:rtl w:val="0"/>
              </w:rPr>
              <w:t xml:space="preserve">Divulgação do resultado final da 1ª etapa</w:t>
            </w:r>
          </w:p>
        </w:tc>
        <w:tc>
          <w:tcPr>
            <w:vAlign w:val="center"/>
          </w:tcPr>
          <w:p w:rsidR="00000000" w:rsidDel="00000000" w:rsidP="00000000" w:rsidRDefault="00000000" w:rsidRPr="00000000" w14:paraId="00000095">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96">
            <w:pPr>
              <w:widowControl w:val="0"/>
              <w:spacing w:line="360" w:lineRule="auto"/>
              <w:ind w:firstLine="0"/>
              <w:jc w:val="left"/>
              <w:rPr>
                <w:sz w:val="20"/>
                <w:szCs w:val="20"/>
                <w:highlight w:val="white"/>
              </w:rPr>
            </w:pPr>
            <w:r w:rsidDel="00000000" w:rsidR="00000000" w:rsidRPr="00000000">
              <w:rPr>
                <w:sz w:val="20"/>
                <w:szCs w:val="20"/>
                <w:highlight w:val="white"/>
                <w:rtl w:val="0"/>
              </w:rPr>
              <w:t xml:space="preserve">Período de avaliação do mérito dos projetos</w:t>
            </w:r>
          </w:p>
        </w:tc>
        <w:tc>
          <w:tcPr>
            <w:vAlign w:val="center"/>
          </w:tcPr>
          <w:p w:rsidR="00000000" w:rsidDel="00000000" w:rsidP="00000000" w:rsidRDefault="00000000" w:rsidRPr="00000000" w14:paraId="00000097">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98">
            <w:pPr>
              <w:widowControl w:val="0"/>
              <w:spacing w:line="360" w:lineRule="auto"/>
              <w:ind w:firstLine="0"/>
              <w:jc w:val="left"/>
              <w:rPr>
                <w:sz w:val="20"/>
                <w:szCs w:val="20"/>
                <w:highlight w:val="white"/>
              </w:rPr>
            </w:pPr>
            <w:r w:rsidDel="00000000" w:rsidR="00000000" w:rsidRPr="00000000">
              <w:rPr>
                <w:sz w:val="20"/>
                <w:szCs w:val="20"/>
                <w:highlight w:val="white"/>
                <w:rtl w:val="0"/>
              </w:rPr>
              <w:t xml:space="preserve">Divulgação do resultado parcial 2ª etapa</w:t>
            </w:r>
          </w:p>
        </w:tc>
        <w:tc>
          <w:tcPr>
            <w:vAlign w:val="center"/>
          </w:tcPr>
          <w:p w:rsidR="00000000" w:rsidDel="00000000" w:rsidP="00000000" w:rsidRDefault="00000000" w:rsidRPr="00000000" w14:paraId="00000099">
            <w:pPr>
              <w:spacing w:after="60" w:before="60" w:lineRule="auto"/>
              <w:ind w:firstLine="0"/>
              <w:jc w:val="center"/>
              <w:rPr>
                <w:strike w:val="1"/>
                <w:sz w:val="20"/>
                <w:szCs w:val="20"/>
                <w:highlight w:val="white"/>
              </w:rPr>
            </w:pPr>
            <w:r w:rsidDel="00000000" w:rsidR="00000000" w:rsidRPr="00000000">
              <w:rPr>
                <w:sz w:val="20"/>
                <w:szCs w:val="20"/>
                <w:highlight w:val="white"/>
                <w:rtl w:val="0"/>
              </w:rPr>
              <w:t xml:space="preserve">xxx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A">
            <w:pPr>
              <w:widowControl w:val="0"/>
              <w:spacing w:line="360" w:lineRule="auto"/>
              <w:ind w:firstLine="0"/>
              <w:jc w:val="left"/>
              <w:rPr>
                <w:sz w:val="20"/>
                <w:szCs w:val="20"/>
                <w:highlight w:val="white"/>
              </w:rPr>
            </w:pPr>
            <w:r w:rsidDel="00000000" w:rsidR="00000000" w:rsidRPr="00000000">
              <w:rPr>
                <w:sz w:val="20"/>
                <w:szCs w:val="20"/>
                <w:highlight w:val="white"/>
                <w:rtl w:val="0"/>
              </w:rPr>
              <w:t xml:space="preserve">Prazo para envio de recursos </w:t>
            </w:r>
          </w:p>
        </w:tc>
        <w:tc>
          <w:tcPr>
            <w:vAlign w:val="center"/>
          </w:tcPr>
          <w:p w:rsidR="00000000" w:rsidDel="00000000" w:rsidP="00000000" w:rsidRDefault="00000000" w:rsidRPr="00000000" w14:paraId="0000009B">
            <w:pPr>
              <w:spacing w:after="60" w:before="60" w:lineRule="auto"/>
              <w:ind w:firstLine="0"/>
              <w:jc w:val="center"/>
              <w:rPr>
                <w:strike w:val="1"/>
                <w:sz w:val="20"/>
                <w:szCs w:val="20"/>
                <w:highlight w:val="white"/>
              </w:rPr>
            </w:pPr>
            <w:r w:rsidDel="00000000" w:rsidR="00000000" w:rsidRPr="00000000">
              <w:rPr>
                <w:sz w:val="20"/>
                <w:szCs w:val="20"/>
                <w:highlight w:val="white"/>
                <w:rtl w:val="0"/>
              </w:rPr>
              <w:t xml:space="preserve">xxx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C">
            <w:pPr>
              <w:widowControl w:val="0"/>
              <w:spacing w:line="360" w:lineRule="auto"/>
              <w:ind w:firstLine="0"/>
              <w:jc w:val="left"/>
              <w:rPr>
                <w:sz w:val="20"/>
                <w:szCs w:val="20"/>
                <w:highlight w:val="white"/>
              </w:rPr>
            </w:pPr>
            <w:r w:rsidDel="00000000" w:rsidR="00000000" w:rsidRPr="00000000">
              <w:rPr>
                <w:sz w:val="20"/>
                <w:szCs w:val="20"/>
                <w:highlight w:val="white"/>
                <w:rtl w:val="0"/>
              </w:rPr>
              <w:t xml:space="preserve">Divulgação do resultado final do edital</w:t>
            </w:r>
          </w:p>
        </w:tc>
        <w:tc>
          <w:tcPr>
            <w:vAlign w:val="center"/>
          </w:tcPr>
          <w:p w:rsidR="00000000" w:rsidDel="00000000" w:rsidP="00000000" w:rsidRDefault="00000000" w:rsidRPr="00000000" w14:paraId="0000009D">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9E">
            <w:pPr>
              <w:widowControl w:val="0"/>
              <w:spacing w:line="360" w:lineRule="auto"/>
              <w:ind w:firstLine="0"/>
              <w:jc w:val="left"/>
              <w:rPr>
                <w:sz w:val="20"/>
                <w:szCs w:val="20"/>
                <w:highlight w:val="white"/>
              </w:rPr>
            </w:pPr>
            <w:r w:rsidDel="00000000" w:rsidR="00000000" w:rsidRPr="00000000">
              <w:rPr>
                <w:sz w:val="20"/>
                <w:szCs w:val="20"/>
                <w:rtl w:val="0"/>
              </w:rPr>
              <w:t xml:space="preserve">Formalização para o recebimento do Auxílio Financeiro ao Pesquisador</w:t>
            </w:r>
            <w:r w:rsidDel="00000000" w:rsidR="00000000" w:rsidRPr="00000000">
              <w:rPr>
                <w:rtl w:val="0"/>
              </w:rPr>
            </w:r>
          </w:p>
        </w:tc>
        <w:tc>
          <w:tcPr>
            <w:vAlign w:val="center"/>
          </w:tcPr>
          <w:p w:rsidR="00000000" w:rsidDel="00000000" w:rsidP="00000000" w:rsidRDefault="00000000" w:rsidRPr="00000000" w14:paraId="0000009F">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A0">
            <w:pPr>
              <w:widowControl w:val="0"/>
              <w:spacing w:line="360" w:lineRule="auto"/>
              <w:ind w:firstLine="0"/>
              <w:jc w:val="left"/>
              <w:rPr>
                <w:sz w:val="20"/>
                <w:szCs w:val="20"/>
              </w:rPr>
            </w:pPr>
            <w:r w:rsidDel="00000000" w:rsidR="00000000" w:rsidRPr="00000000">
              <w:rPr>
                <w:sz w:val="20"/>
                <w:szCs w:val="20"/>
                <w:rtl w:val="0"/>
              </w:rPr>
              <w:t xml:space="preserve">Indicação de bolsistas</w:t>
            </w:r>
          </w:p>
        </w:tc>
        <w:tc>
          <w:tcPr>
            <w:vAlign w:val="center"/>
          </w:tcPr>
          <w:p w:rsidR="00000000" w:rsidDel="00000000" w:rsidP="00000000" w:rsidRDefault="00000000" w:rsidRPr="00000000" w14:paraId="000000A1">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A2">
            <w:pPr>
              <w:widowControl w:val="0"/>
              <w:spacing w:line="360" w:lineRule="auto"/>
              <w:ind w:firstLine="0"/>
              <w:jc w:val="left"/>
              <w:rPr>
                <w:color w:val="9900ff"/>
                <w:sz w:val="20"/>
                <w:szCs w:val="20"/>
                <w:vertAlign w:val="superscript"/>
              </w:rPr>
            </w:pPr>
            <w:r w:rsidDel="00000000" w:rsidR="00000000" w:rsidRPr="00000000">
              <w:rPr>
                <w:sz w:val="20"/>
                <w:szCs w:val="20"/>
                <w:highlight w:val="white"/>
                <w:rtl w:val="0"/>
              </w:rPr>
              <w:t xml:space="preserve">Período de execução dos projetos contemplados no edital</w:t>
            </w:r>
            <w:r w:rsidDel="00000000" w:rsidR="00000000" w:rsidRPr="00000000">
              <w:rPr>
                <w:rtl w:val="0"/>
              </w:rPr>
            </w:r>
          </w:p>
        </w:tc>
        <w:tc>
          <w:tcPr>
            <w:vAlign w:val="center"/>
          </w:tcPr>
          <w:p w:rsidR="00000000" w:rsidDel="00000000" w:rsidP="00000000" w:rsidRDefault="00000000" w:rsidRPr="00000000" w14:paraId="000000A3">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A4">
            <w:pPr>
              <w:widowControl w:val="0"/>
              <w:spacing w:line="360" w:lineRule="auto"/>
              <w:ind w:firstLine="0"/>
              <w:jc w:val="left"/>
              <w:rPr>
                <w:sz w:val="20"/>
                <w:szCs w:val="20"/>
              </w:rPr>
            </w:pPr>
            <w:r w:rsidDel="00000000" w:rsidR="00000000" w:rsidRPr="00000000">
              <w:rPr>
                <w:sz w:val="20"/>
                <w:szCs w:val="20"/>
                <w:rtl w:val="0"/>
              </w:rPr>
              <w:t xml:space="preserve">Entrega do relatório de atividades discentes ao Coordenador do Projeto</w:t>
            </w:r>
          </w:p>
        </w:tc>
        <w:tc>
          <w:tcPr>
            <w:vAlign w:val="center"/>
          </w:tcPr>
          <w:p w:rsidR="00000000" w:rsidDel="00000000" w:rsidP="00000000" w:rsidRDefault="00000000" w:rsidRPr="00000000" w14:paraId="000000A5">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A6">
            <w:pPr>
              <w:widowControl w:val="0"/>
              <w:spacing w:line="360" w:lineRule="auto"/>
              <w:ind w:firstLine="0"/>
              <w:jc w:val="left"/>
              <w:rPr>
                <w:sz w:val="20"/>
                <w:szCs w:val="20"/>
              </w:rPr>
            </w:pPr>
            <w:r w:rsidDel="00000000" w:rsidR="00000000" w:rsidRPr="00000000">
              <w:rPr>
                <w:sz w:val="20"/>
                <w:szCs w:val="20"/>
                <w:rtl w:val="0"/>
              </w:rPr>
              <w:t xml:space="preserve">Entrega do relatório final de atividades para o Coordenador de Pesquisa do Câmpus</w:t>
            </w:r>
          </w:p>
        </w:tc>
        <w:tc>
          <w:tcPr>
            <w:vAlign w:val="center"/>
          </w:tcPr>
          <w:p w:rsidR="00000000" w:rsidDel="00000000" w:rsidP="00000000" w:rsidRDefault="00000000" w:rsidRPr="00000000" w14:paraId="000000A7">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A8">
            <w:pPr>
              <w:widowControl w:val="0"/>
              <w:spacing w:line="360" w:lineRule="auto"/>
              <w:ind w:firstLine="0"/>
              <w:jc w:val="left"/>
              <w:rPr>
                <w:sz w:val="20"/>
                <w:szCs w:val="20"/>
              </w:rPr>
            </w:pPr>
            <w:r w:rsidDel="00000000" w:rsidR="00000000" w:rsidRPr="00000000">
              <w:rPr>
                <w:sz w:val="20"/>
                <w:szCs w:val="20"/>
                <w:rtl w:val="0"/>
              </w:rPr>
              <w:t xml:space="preserve">Submissão do relatório final (incluídos os relatórios dos discentes), assinado pelo Coordenador de Pesquisa do Câmpus, no SIGAA</w:t>
            </w:r>
          </w:p>
        </w:tc>
        <w:tc>
          <w:tcPr>
            <w:vAlign w:val="center"/>
          </w:tcPr>
          <w:p w:rsidR="00000000" w:rsidDel="00000000" w:rsidP="00000000" w:rsidRDefault="00000000" w:rsidRPr="00000000" w14:paraId="000000A9">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r>
        <w:trPr>
          <w:cantSplit w:val="0"/>
          <w:tblHeader w:val="0"/>
        </w:trPr>
        <w:tc>
          <w:tcPr>
            <w:vAlign w:val="center"/>
          </w:tcPr>
          <w:p w:rsidR="00000000" w:rsidDel="00000000" w:rsidP="00000000" w:rsidRDefault="00000000" w:rsidRPr="00000000" w14:paraId="000000AA">
            <w:pPr>
              <w:widowControl w:val="0"/>
              <w:spacing w:line="360" w:lineRule="auto"/>
              <w:ind w:firstLine="0"/>
              <w:jc w:val="left"/>
              <w:rPr>
                <w:sz w:val="20"/>
                <w:szCs w:val="20"/>
                <w:highlight w:val="yellow"/>
              </w:rPr>
            </w:pPr>
            <w:r w:rsidDel="00000000" w:rsidR="00000000" w:rsidRPr="00000000">
              <w:rPr>
                <w:sz w:val="20"/>
                <w:szCs w:val="20"/>
                <w:rtl w:val="0"/>
              </w:rPr>
              <w:t xml:space="preserve">Previsão de realização  da Semana Nacional de Ciência e Tecnologia (SNCT) Câmpus </w:t>
            </w:r>
            <w:r w:rsidDel="00000000" w:rsidR="00000000" w:rsidRPr="00000000">
              <w:rPr>
                <w:sz w:val="20"/>
                <w:szCs w:val="20"/>
                <w:highlight w:val="yellow"/>
                <w:rtl w:val="0"/>
              </w:rPr>
              <w:t xml:space="preserve">xxx</w:t>
            </w:r>
            <w:r w:rsidDel="00000000" w:rsidR="00000000" w:rsidRPr="00000000">
              <w:rPr>
                <w:sz w:val="20"/>
                <w:szCs w:val="20"/>
                <w:rtl w:val="0"/>
              </w:rPr>
              <w:t xml:space="preserve">, Mostra Científica e Tecnológica do IFSC, Seminário de Ensino, Pesquisa, Extensão e Inovação do IFSC (SEPEI)</w:t>
            </w:r>
            <w:r w:rsidDel="00000000" w:rsidR="00000000" w:rsidRPr="00000000">
              <w:rPr>
                <w:rtl w:val="0"/>
              </w:rPr>
            </w:r>
          </w:p>
        </w:tc>
        <w:tc>
          <w:tcPr>
            <w:vAlign w:val="center"/>
          </w:tcPr>
          <w:p w:rsidR="00000000" w:rsidDel="00000000" w:rsidP="00000000" w:rsidRDefault="00000000" w:rsidRPr="00000000" w14:paraId="000000AB">
            <w:pPr>
              <w:spacing w:after="60" w:before="60" w:lineRule="auto"/>
              <w:ind w:firstLine="0"/>
              <w:jc w:val="center"/>
              <w:rPr>
                <w:sz w:val="20"/>
                <w:szCs w:val="20"/>
                <w:highlight w:val="white"/>
              </w:rPr>
            </w:pPr>
            <w:r w:rsidDel="00000000" w:rsidR="00000000" w:rsidRPr="00000000">
              <w:rPr>
                <w:sz w:val="20"/>
                <w:szCs w:val="20"/>
                <w:highlight w:val="white"/>
                <w:rtl w:val="0"/>
              </w:rPr>
              <w:t xml:space="preserve">agosto a novembro</w:t>
            </w:r>
          </w:p>
        </w:tc>
      </w:tr>
      <w:tr>
        <w:trPr>
          <w:cantSplit w:val="0"/>
          <w:tblHeader w:val="0"/>
        </w:trPr>
        <w:tc>
          <w:tcPr>
            <w:vAlign w:val="center"/>
          </w:tcPr>
          <w:p w:rsidR="00000000" w:rsidDel="00000000" w:rsidP="00000000" w:rsidRDefault="00000000" w:rsidRPr="00000000" w14:paraId="000000AC">
            <w:pPr>
              <w:widowControl w:val="0"/>
              <w:spacing w:line="360" w:lineRule="auto"/>
              <w:ind w:firstLine="0"/>
              <w:jc w:val="left"/>
              <w:rPr>
                <w:sz w:val="20"/>
                <w:szCs w:val="20"/>
              </w:rPr>
            </w:pPr>
            <w:r w:rsidDel="00000000" w:rsidR="00000000" w:rsidRPr="00000000">
              <w:rPr>
                <w:sz w:val="20"/>
                <w:szCs w:val="20"/>
                <w:rtl w:val="0"/>
              </w:rPr>
              <w:t xml:space="preserve">Envio do comprovante da divulgação dos resultados da pesquisa </w:t>
            </w:r>
          </w:p>
        </w:tc>
        <w:tc>
          <w:tcPr>
            <w:vAlign w:val="center"/>
          </w:tcPr>
          <w:p w:rsidR="00000000" w:rsidDel="00000000" w:rsidP="00000000" w:rsidRDefault="00000000" w:rsidRPr="00000000" w14:paraId="000000AD">
            <w:pPr>
              <w:spacing w:after="60" w:before="60" w:lineRule="auto"/>
              <w:ind w:firstLine="0"/>
              <w:jc w:val="center"/>
              <w:rPr>
                <w:sz w:val="20"/>
                <w:szCs w:val="20"/>
                <w:highlight w:val="white"/>
              </w:rPr>
            </w:pPr>
            <w:r w:rsidDel="00000000" w:rsidR="00000000" w:rsidRPr="00000000">
              <w:rPr>
                <w:sz w:val="20"/>
                <w:szCs w:val="20"/>
                <w:highlight w:val="white"/>
                <w:rtl w:val="0"/>
              </w:rPr>
              <w:t xml:space="preserve">xxx</w:t>
            </w:r>
          </w:p>
        </w:tc>
      </w:tr>
    </w:tbl>
    <w:p w:rsidR="00000000" w:rsidDel="00000000" w:rsidP="00000000" w:rsidRDefault="00000000" w:rsidRPr="00000000" w14:paraId="000000AE">
      <w:pPr>
        <w:widowControl w:val="0"/>
        <w:spacing w:after="0" w:line="360" w:lineRule="auto"/>
        <w:ind w:left="97" w:right="247" w:hanging="10"/>
        <w:jc w:val="left"/>
        <w:rPr>
          <w:i w:val="1"/>
          <w:iCs w:val="1"/>
          <w:color w:val="9900ff"/>
          <w:sz w:val="18"/>
          <w:szCs w:val="18"/>
        </w:rPr>
      </w:pPr>
      <w:r w:rsidDel="00000000" w:rsidR="00000000" w:rsidRPr="00000000">
        <w:rPr>
          <w:b w:val="1"/>
          <w:bCs w:val="1"/>
          <w:i w:val="1"/>
          <w:iCs w:val="1"/>
          <w:sz w:val="18"/>
          <w:szCs w:val="18"/>
          <w:rtl w:val="0"/>
        </w:rPr>
        <w:t xml:space="preserve">* Os prazos de indicação dos alunos e de execução do edital estão sujeitos à alteração em virtude da disponibilidade orçamentária do IFSC.</w:t>
      </w:r>
      <w:r w:rsidDel="00000000" w:rsidR="00000000" w:rsidRPr="00000000">
        <w:rPr>
          <w:rtl w:val="0"/>
        </w:rPr>
      </w:r>
    </w:p>
    <w:p w:rsidR="00000000" w:rsidDel="00000000" w:rsidP="00000000" w:rsidRDefault="00000000" w:rsidRPr="00000000" w14:paraId="000000AF">
      <w:pPr>
        <w:widowControl w:val="0"/>
        <w:spacing w:after="0" w:line="360" w:lineRule="auto"/>
        <w:ind w:left="97" w:right="247" w:hanging="10"/>
        <w:jc w:val="left"/>
        <w:rPr>
          <w:i w:val="1"/>
          <w:iCs w:val="1"/>
          <w:color w:val="9900ff"/>
          <w:sz w:val="18"/>
          <w:szCs w:val="18"/>
        </w:rPr>
      </w:pPr>
      <w:r w:rsidDel="00000000" w:rsidR="00000000" w:rsidRPr="00000000">
        <w:rPr>
          <w:rtl w:val="0"/>
        </w:rPr>
      </w:r>
    </w:p>
    <w:p w:rsidR="00000000" w:rsidDel="00000000" w:rsidP="00000000" w:rsidRDefault="00000000" w:rsidRPr="00000000" w14:paraId="000000B0">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26in1rg" w:id="15"/>
      <w:bookmarkEnd w:id="15"/>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9. Dos requisitos do coordenador do projeto</w:t>
      </w:r>
    </w:p>
    <w:p w:rsidR="00000000" w:rsidDel="00000000" w:rsidP="00000000" w:rsidRDefault="00000000" w:rsidRPr="00000000" w14:paraId="000000B1">
      <w:pPr>
        <w:ind w:firstLine="0"/>
        <w:rPr>
          <w:sz w:val="22"/>
          <w:szCs w:val="22"/>
        </w:rPr>
      </w:pPr>
      <w:r w:rsidDel="00000000" w:rsidR="00000000" w:rsidRPr="00000000">
        <w:rPr>
          <w:sz w:val="22"/>
          <w:szCs w:val="22"/>
          <w:rtl w:val="0"/>
        </w:rPr>
        <w:t xml:space="preserve">9.1 O proponente, que será o coordenador do projeto, deverá atender aos requisitos conforme previsto na Resolução CEPE/IFSC nº 63, de 18 de agosto de 2022, que regulamenta as atividades de pesquisa no IFSC, </w:t>
      </w:r>
      <w:r w:rsidDel="00000000" w:rsidR="00000000" w:rsidRPr="00000000">
        <w:rPr>
          <w:b w:val="1"/>
          <w:bCs w:val="1"/>
          <w:sz w:val="22"/>
          <w:szCs w:val="22"/>
          <w:rtl w:val="0"/>
        </w:rPr>
        <w:t xml:space="preserve">além de</w:t>
      </w:r>
      <w:r w:rsidDel="00000000" w:rsidR="00000000" w:rsidRPr="00000000">
        <w:rPr>
          <w:sz w:val="22"/>
          <w:szCs w:val="22"/>
          <w:rtl w:val="0"/>
        </w:rPr>
        <w:t xml:space="preserve">: </w:t>
      </w:r>
    </w:p>
    <w:p w:rsidR="00000000" w:rsidDel="00000000" w:rsidP="00000000" w:rsidRDefault="00000000" w:rsidRPr="00000000" w14:paraId="000000B2">
      <w:pPr>
        <w:numPr>
          <w:ilvl w:val="0"/>
          <w:numId w:val="1"/>
        </w:numPr>
        <w:spacing w:after="0" w:lineRule="auto"/>
        <w:ind w:left="850.3937007874017" w:hanging="283.4645669291342"/>
        <w:rPr>
          <w:sz w:val="22"/>
          <w:szCs w:val="22"/>
        </w:rPr>
      </w:pPr>
      <w:r w:rsidDel="00000000" w:rsidR="00000000" w:rsidRPr="00000000">
        <w:rPr>
          <w:sz w:val="22"/>
          <w:szCs w:val="22"/>
          <w:rtl w:val="0"/>
        </w:rPr>
        <w:t xml:space="preserve">Ter formação concluída em nível superior (curso de graduação completo).</w:t>
      </w:r>
    </w:p>
    <w:p w:rsidR="00000000" w:rsidDel="00000000" w:rsidP="00000000" w:rsidRDefault="00000000" w:rsidRPr="00000000" w14:paraId="000000B3">
      <w:pPr>
        <w:numPr>
          <w:ilvl w:val="0"/>
          <w:numId w:val="1"/>
        </w:numPr>
        <w:spacing w:after="0" w:lineRule="auto"/>
        <w:ind w:left="850.3937007874017" w:hanging="283.4645669291342"/>
        <w:rPr>
          <w:sz w:val="22"/>
          <w:szCs w:val="22"/>
        </w:rPr>
      </w:pPr>
      <w:r w:rsidDel="00000000" w:rsidR="00000000" w:rsidRPr="00000000">
        <w:rPr>
          <w:sz w:val="22"/>
          <w:szCs w:val="22"/>
          <w:rtl w:val="0"/>
        </w:rPr>
        <w:t xml:space="preserve">Ter Currículo Lattes atualizado no ano de </w:t>
      </w:r>
      <w:r w:rsidDel="00000000" w:rsidR="00000000" w:rsidRPr="00000000">
        <w:rPr>
          <w:sz w:val="22"/>
          <w:szCs w:val="22"/>
          <w:highlight w:val="yellow"/>
          <w:rtl w:val="0"/>
        </w:rPr>
        <w:t xml:space="preserve">202x</w:t>
      </w:r>
      <w:r w:rsidDel="00000000" w:rsidR="00000000" w:rsidRPr="00000000">
        <w:rPr>
          <w:sz w:val="22"/>
          <w:szCs w:val="22"/>
          <w:rtl w:val="0"/>
        </w:rPr>
        <w:t xml:space="preserve">.</w:t>
      </w:r>
    </w:p>
    <w:p w:rsidR="00000000" w:rsidDel="00000000" w:rsidP="00000000" w:rsidRDefault="00000000" w:rsidRPr="00000000" w14:paraId="000000B4">
      <w:pPr>
        <w:numPr>
          <w:ilvl w:val="0"/>
          <w:numId w:val="1"/>
        </w:numPr>
        <w:spacing w:after="0" w:lineRule="auto"/>
        <w:ind w:left="850.3937007874017" w:hanging="283.4645669291342"/>
        <w:rPr>
          <w:sz w:val="22"/>
          <w:szCs w:val="22"/>
        </w:rPr>
      </w:pPr>
      <w:r w:rsidDel="00000000" w:rsidR="00000000" w:rsidRPr="00000000">
        <w:rPr>
          <w:sz w:val="22"/>
          <w:szCs w:val="22"/>
          <w:rtl w:val="0"/>
        </w:rPr>
        <w:t xml:space="preserve">Não ser ocupante de cargo de direção (CD) no IFSC durante o período de execução do projeto.</w:t>
      </w:r>
    </w:p>
    <w:p w:rsidR="00000000" w:rsidDel="00000000" w:rsidP="00000000" w:rsidRDefault="00000000" w:rsidRPr="00000000" w14:paraId="000000B5">
      <w:pPr>
        <w:numPr>
          <w:ilvl w:val="0"/>
          <w:numId w:val="1"/>
        </w:numPr>
        <w:ind w:left="850.3937007874017" w:hanging="283.4645669291342"/>
        <w:rPr>
          <w:sz w:val="22"/>
          <w:szCs w:val="22"/>
        </w:rPr>
      </w:pPr>
      <w:r w:rsidDel="00000000" w:rsidR="00000000" w:rsidRPr="00000000">
        <w:rPr>
          <w:sz w:val="22"/>
          <w:szCs w:val="22"/>
          <w:rtl w:val="0"/>
        </w:rPr>
        <w:t xml:space="preserve">Não estar envolvido diretamente no processo de análise, julgamento das propostas de projeto e homologação dos resultados deste edital. </w:t>
      </w:r>
    </w:p>
    <w:p w:rsidR="00000000" w:rsidDel="00000000" w:rsidP="00000000" w:rsidRDefault="00000000" w:rsidRPr="00000000" w14:paraId="000000B6">
      <w:pPr>
        <w:ind w:firstLine="0"/>
        <w:rPr>
          <w:sz w:val="22"/>
          <w:szCs w:val="22"/>
        </w:rPr>
      </w:pPr>
      <w:r w:rsidDel="00000000" w:rsidR="00000000" w:rsidRPr="00000000">
        <w:rPr>
          <w:sz w:val="22"/>
          <w:szCs w:val="22"/>
          <w:rtl w:val="0"/>
        </w:rPr>
        <w:t xml:space="preserve">9.2 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se reserva ao direito de conferir, a qualquer momento durante a vigência deste edital, os requisitos exigidos para Coordenador do Projeto. Em caso de verificação de não atendimento de qualquer requisito, a proposta será desclassificada, sob pena de responsabilização pessoal nas esferas administrativa, civil e criminal.</w:t>
      </w:r>
    </w:p>
    <w:p w:rsidR="00000000" w:rsidDel="00000000" w:rsidP="00000000" w:rsidRDefault="00000000" w:rsidRPr="00000000" w14:paraId="000000B7">
      <w:pPr>
        <w:ind w:firstLine="0"/>
        <w:rPr>
          <w:sz w:val="22"/>
          <w:szCs w:val="22"/>
        </w:rPr>
      </w:pPr>
      <w:r w:rsidDel="00000000" w:rsidR="00000000" w:rsidRPr="00000000">
        <w:rPr>
          <w:rtl w:val="0"/>
        </w:rPr>
      </w:r>
    </w:p>
    <w:p w:rsidR="00000000" w:rsidDel="00000000" w:rsidP="00000000" w:rsidRDefault="00000000" w:rsidRPr="00000000" w14:paraId="000000B8">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nk36z01vapbz" w:id="16"/>
      <w:bookmarkEnd w:id="16"/>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10. Do projeto de pesquisa </w:t>
      </w:r>
    </w:p>
    <w:p w:rsidR="00000000" w:rsidDel="00000000" w:rsidP="00000000" w:rsidRDefault="00000000" w:rsidRPr="00000000" w14:paraId="000000B9">
      <w:pPr>
        <w:ind w:firstLine="0"/>
        <w:rPr>
          <w:b w:val="1"/>
          <w:bCs w:val="1"/>
          <w:sz w:val="22"/>
          <w:szCs w:val="22"/>
        </w:rPr>
      </w:pPr>
      <w:r w:rsidDel="00000000" w:rsidR="00000000" w:rsidRPr="00000000">
        <w:rPr>
          <w:sz w:val="22"/>
          <w:szCs w:val="22"/>
          <w:rtl w:val="0"/>
        </w:rPr>
        <w:t xml:space="preserve">10.1 A proposta de projeto deverá ser elaborada e submetida, exclusivamente, pelo </w:t>
      </w:r>
      <w:r w:rsidDel="00000000" w:rsidR="00000000" w:rsidRPr="00000000">
        <w:rPr>
          <w:b w:val="1"/>
          <w:bCs w:val="1"/>
          <w:sz w:val="22"/>
          <w:szCs w:val="22"/>
          <w:rtl w:val="0"/>
        </w:rPr>
        <w:t xml:space="preserve">SIGAA - Pesquisa</w:t>
      </w:r>
      <w:r w:rsidDel="00000000" w:rsidR="00000000" w:rsidRPr="00000000">
        <w:rPr>
          <w:sz w:val="22"/>
          <w:szCs w:val="22"/>
          <w:rtl w:val="0"/>
        </w:rPr>
        <w:t xml:space="preserve">, sendo seu preenchimento de acordo com o </w:t>
      </w:r>
      <w:r w:rsidDel="00000000" w:rsidR="00000000" w:rsidRPr="00000000">
        <w:rPr>
          <w:b w:val="1"/>
          <w:bCs w:val="1"/>
          <w:sz w:val="22"/>
          <w:szCs w:val="22"/>
          <w:rtl w:val="0"/>
        </w:rPr>
        <w:t xml:space="preserve">Manual para submissão de projetos de pesquisa no IFSC.</w:t>
      </w:r>
    </w:p>
    <w:p w:rsidR="00000000" w:rsidDel="00000000" w:rsidP="00000000" w:rsidRDefault="00000000" w:rsidRPr="00000000" w14:paraId="000000BA">
      <w:pPr>
        <w:spacing w:after="60" w:line="360" w:lineRule="auto"/>
        <w:ind w:firstLine="0"/>
        <w:rPr>
          <w:sz w:val="22"/>
          <w:szCs w:val="22"/>
        </w:rPr>
      </w:pPr>
      <w:r w:rsidDel="00000000" w:rsidR="00000000" w:rsidRPr="00000000">
        <w:rPr>
          <w:sz w:val="22"/>
          <w:szCs w:val="22"/>
          <w:rtl w:val="0"/>
        </w:rPr>
        <w:t xml:space="preserve">10.2 Os projetos deverão priorizar o trabalho coletivo e interdisciplinar, em temas e áreas do conhecimento que estejam relacionados com as temáticas desenvolvidas nos cursos oferecidos no Câmpus </w:t>
      </w:r>
      <w:r w:rsidDel="00000000" w:rsidR="00000000" w:rsidRPr="00000000">
        <w:rPr>
          <w:sz w:val="22"/>
          <w:szCs w:val="22"/>
          <w:highlight w:val="yellow"/>
          <w:rtl w:val="0"/>
        </w:rPr>
        <w:t xml:space="preserve">xxx</w:t>
      </w:r>
      <w:r w:rsidDel="00000000" w:rsidR="00000000" w:rsidRPr="00000000">
        <w:rPr>
          <w:sz w:val="22"/>
          <w:szCs w:val="22"/>
          <w:rtl w:val="0"/>
        </w:rPr>
        <w:t xml:space="preserve">.</w:t>
      </w:r>
    </w:p>
    <w:p w:rsidR="00000000" w:rsidDel="00000000" w:rsidP="00000000" w:rsidRDefault="00000000" w:rsidRPr="00000000" w14:paraId="000000BB">
      <w:pPr>
        <w:spacing w:after="60" w:line="360" w:lineRule="auto"/>
        <w:ind w:firstLine="0"/>
        <w:rPr>
          <w:sz w:val="22"/>
          <w:szCs w:val="22"/>
        </w:rPr>
      </w:pPr>
      <w:r w:rsidDel="00000000" w:rsidR="00000000" w:rsidRPr="00000000">
        <w:rPr>
          <w:sz w:val="22"/>
          <w:szCs w:val="22"/>
          <w:rtl w:val="0"/>
        </w:rPr>
        <w:t xml:space="preserve">10.3 Os projetos deverão, ainda, abordar temas de relevância científica e social, apresentando as justificativas que atestem a importância/necessidade da pesquisa para o atendimento de demandas regionais.</w:t>
      </w:r>
    </w:p>
    <w:p w:rsidR="00000000" w:rsidDel="00000000" w:rsidP="00000000" w:rsidRDefault="00000000" w:rsidRPr="00000000" w14:paraId="000000BC">
      <w:pPr>
        <w:spacing w:after="60" w:line="360" w:lineRule="auto"/>
        <w:ind w:firstLine="0"/>
        <w:rPr>
          <w:sz w:val="22"/>
          <w:szCs w:val="22"/>
        </w:rPr>
      </w:pPr>
      <w:r w:rsidDel="00000000" w:rsidR="00000000" w:rsidRPr="00000000">
        <w:rPr>
          <w:sz w:val="22"/>
          <w:szCs w:val="22"/>
          <w:rtl w:val="0"/>
        </w:rPr>
        <w:t xml:space="preserve">10.4 O projeto de pesquisa poderá ter como elemento norteador a Pesquisa como Princípio Educativo. Neste caso, deverá estar especificado o atendimento a alguma demanda da sociedade onde o Câmpus está inserido e/ou se está articulado com Unidades Curriculares ou atividades regulares dos Cursos do Câmpus.</w:t>
      </w:r>
    </w:p>
    <w:p w:rsidR="00000000" w:rsidDel="00000000" w:rsidP="00000000" w:rsidRDefault="00000000" w:rsidRPr="00000000" w14:paraId="000000BD">
      <w:pPr>
        <w:spacing w:after="60" w:line="360" w:lineRule="auto"/>
        <w:ind w:right="6" w:firstLine="0"/>
        <w:rPr>
          <w:sz w:val="22"/>
          <w:szCs w:val="22"/>
        </w:rPr>
      </w:pPr>
      <w:r w:rsidDel="00000000" w:rsidR="00000000" w:rsidRPr="00000000">
        <w:rPr>
          <w:sz w:val="22"/>
          <w:szCs w:val="22"/>
          <w:rtl w:val="0"/>
        </w:rPr>
        <w:t xml:space="preserve">10.5 As propostas deverão considerar os critérios de avaliação indicados no ite</w:t>
      </w:r>
      <w:r w:rsidDel="00000000" w:rsidR="00000000" w:rsidRPr="00000000">
        <w:rPr>
          <w:sz w:val="22"/>
          <w:szCs w:val="22"/>
          <w:highlight w:val="white"/>
          <w:rtl w:val="0"/>
        </w:rPr>
        <w:t xml:space="preserve">m </w:t>
      </w:r>
      <w:r w:rsidDel="00000000" w:rsidR="00000000" w:rsidRPr="00000000">
        <w:rPr>
          <w:sz w:val="22"/>
          <w:szCs w:val="22"/>
          <w:highlight w:val="yellow"/>
          <w:rtl w:val="0"/>
        </w:rPr>
        <w:t xml:space="preserve">12.1</w:t>
      </w:r>
      <w:r w:rsidDel="00000000" w:rsidR="00000000" w:rsidRPr="00000000">
        <w:rPr>
          <w:sz w:val="22"/>
          <w:szCs w:val="22"/>
          <w:highlight w:val="white"/>
          <w:rtl w:val="0"/>
        </w:rPr>
        <w:t xml:space="preserve"> </w:t>
      </w:r>
      <w:r w:rsidDel="00000000" w:rsidR="00000000" w:rsidRPr="00000000">
        <w:rPr>
          <w:sz w:val="22"/>
          <w:szCs w:val="22"/>
          <w:rtl w:val="0"/>
        </w:rPr>
        <w:t xml:space="preserve">do presente edital.</w:t>
      </w:r>
    </w:p>
    <w:p w:rsidR="00000000" w:rsidDel="00000000" w:rsidP="00000000" w:rsidRDefault="00000000" w:rsidRPr="00000000" w14:paraId="000000BE">
      <w:pPr>
        <w:spacing w:after="60" w:line="360" w:lineRule="auto"/>
        <w:ind w:right="6" w:firstLine="0"/>
        <w:rPr>
          <w:sz w:val="22"/>
          <w:szCs w:val="22"/>
        </w:rPr>
      </w:pPr>
      <w:r w:rsidDel="00000000" w:rsidR="00000000" w:rsidRPr="00000000">
        <w:rPr>
          <w:sz w:val="22"/>
          <w:szCs w:val="22"/>
          <w:rtl w:val="0"/>
        </w:rPr>
        <w:t xml:space="preserve">10.6 Considerando-se os objetivos deste edital, não serão aceitos projetos de extensão e/ou de ensino. Tais propostas serão automaticamente desclassificadas. </w:t>
      </w:r>
    </w:p>
    <w:p w:rsidR="00000000" w:rsidDel="00000000" w:rsidP="00000000" w:rsidRDefault="00000000" w:rsidRPr="00000000" w14:paraId="000000BF">
      <w:pPr>
        <w:keepNext w:val="1"/>
        <w:keepLines w:val="1"/>
        <w:tabs>
          <w:tab w:val="left" w:leader="none" w:pos="0"/>
        </w:tabs>
        <w:spacing w:after="60" w:line="360" w:lineRule="auto"/>
        <w:ind w:right="12" w:firstLine="0"/>
        <w:rPr>
          <w:sz w:val="22"/>
          <w:szCs w:val="22"/>
        </w:rPr>
      </w:pPr>
      <w:bookmarkStart w:colFirst="0" w:colLast="0" w:name="_heading=h.z337ya" w:id="17"/>
      <w:bookmarkEnd w:id="17"/>
      <w:r w:rsidDel="00000000" w:rsidR="00000000" w:rsidRPr="00000000">
        <w:rPr>
          <w:sz w:val="22"/>
          <w:szCs w:val="22"/>
          <w:rtl w:val="0"/>
        </w:rPr>
        <w:t xml:space="preserve">10.7 O Coordenador do Projeto ao submeter a proposta poderá indicar até no máximo </w:t>
      </w:r>
      <w:r w:rsidDel="00000000" w:rsidR="00000000" w:rsidRPr="00000000">
        <w:rPr>
          <w:sz w:val="22"/>
          <w:szCs w:val="22"/>
          <w:highlight w:val="yellow"/>
          <w:rtl w:val="0"/>
        </w:rPr>
        <w:t xml:space="preserve">xx (xxx)</w:t>
      </w:r>
      <w:r w:rsidDel="00000000" w:rsidR="00000000" w:rsidRPr="00000000">
        <w:rPr>
          <w:sz w:val="22"/>
          <w:szCs w:val="22"/>
          <w:rtl w:val="0"/>
        </w:rPr>
        <w:t xml:space="preserve"> Pesquisadores Colaboradores na equipe executora, desde que a inclusão do(s) Pesquisador(es) Colaborador(es) seja de grande relevância ou imprescindível para a execução do projeto.</w:t>
      </w:r>
    </w:p>
    <w:p w:rsidR="00000000" w:rsidDel="00000000" w:rsidP="00000000" w:rsidRDefault="00000000" w:rsidRPr="00000000" w14:paraId="000000C0">
      <w:pPr>
        <w:spacing w:after="60" w:line="360" w:lineRule="auto"/>
        <w:ind w:left="566" w:firstLine="0"/>
        <w:jc w:val="left"/>
        <w:rPr>
          <w:sz w:val="22"/>
          <w:szCs w:val="22"/>
        </w:rPr>
      </w:pPr>
      <w:r w:rsidDel="00000000" w:rsidR="00000000" w:rsidRPr="00000000">
        <w:rPr>
          <w:sz w:val="22"/>
          <w:szCs w:val="22"/>
          <w:rtl w:val="0"/>
        </w:rPr>
        <w:t xml:space="preserve">10.7.1 Não serão aceitas inclusões e substituições de pesquisadores após o período de submissão.</w:t>
      </w:r>
    </w:p>
    <w:p w:rsidR="00000000" w:rsidDel="00000000" w:rsidP="00000000" w:rsidRDefault="00000000" w:rsidRPr="00000000" w14:paraId="000000C1">
      <w:pPr>
        <w:spacing w:after="60" w:line="360" w:lineRule="auto"/>
        <w:ind w:left="567" w:firstLine="0"/>
        <w:jc w:val="left"/>
        <w:rPr>
          <w:sz w:val="22"/>
          <w:szCs w:val="22"/>
        </w:rPr>
      </w:pPr>
      <w:r w:rsidDel="00000000" w:rsidR="00000000" w:rsidRPr="00000000">
        <w:rPr>
          <w:sz w:val="22"/>
          <w:szCs w:val="22"/>
          <w:rtl w:val="0"/>
        </w:rPr>
        <w:t xml:space="preserve">10.7.2 A carga horária do Pesquisador Colaborador não deve exceder a do  Coordenador do Projeto, sendo que ambas devem estar de acordo com a legislação em vigor do IFSC.</w:t>
      </w:r>
    </w:p>
    <w:p w:rsidR="00000000" w:rsidDel="00000000" w:rsidP="00000000" w:rsidRDefault="00000000" w:rsidRPr="00000000" w14:paraId="000000C2">
      <w:pPr>
        <w:spacing w:after="60" w:line="360" w:lineRule="auto"/>
        <w:ind w:firstLine="0"/>
        <w:jc w:val="left"/>
        <w:rPr>
          <w:sz w:val="22"/>
          <w:szCs w:val="22"/>
        </w:rPr>
      </w:pPr>
      <w:r w:rsidDel="00000000" w:rsidR="00000000" w:rsidRPr="00000000">
        <w:rPr>
          <w:sz w:val="22"/>
          <w:szCs w:val="22"/>
          <w:rtl w:val="0"/>
        </w:rPr>
        <w:t xml:space="preserve">10.8 Na submissão do projeto o proponente deverá apresentar os seguintes documentos:</w:t>
      </w:r>
    </w:p>
    <w:p w:rsidR="00000000" w:rsidDel="00000000" w:rsidP="00000000" w:rsidRDefault="00000000" w:rsidRPr="00000000" w14:paraId="000000C3">
      <w:pPr>
        <w:spacing w:after="60" w:line="360" w:lineRule="auto"/>
        <w:ind w:left="850.3937007874017" w:hanging="283.4645669291342"/>
        <w:rPr>
          <w:sz w:val="22"/>
          <w:szCs w:val="22"/>
        </w:rPr>
      </w:pPr>
      <w:r w:rsidDel="00000000" w:rsidR="00000000" w:rsidRPr="00000000">
        <w:rPr>
          <w:sz w:val="22"/>
          <w:szCs w:val="22"/>
          <w:rtl w:val="0"/>
        </w:rPr>
        <w:t xml:space="preserve">a) Espelho de Grupo de Pesquisa com a situação atual “certificado”.</w:t>
      </w:r>
    </w:p>
    <w:p w:rsidR="00000000" w:rsidDel="00000000" w:rsidP="00000000" w:rsidRDefault="00000000" w:rsidRPr="00000000" w14:paraId="000000C4">
      <w:pPr>
        <w:spacing w:after="60" w:line="360" w:lineRule="auto"/>
        <w:ind w:left="850.3937007874017" w:hanging="283.4645669291342"/>
        <w:rPr>
          <w:sz w:val="22"/>
          <w:szCs w:val="22"/>
        </w:rPr>
      </w:pPr>
      <w:r w:rsidDel="00000000" w:rsidR="00000000" w:rsidRPr="00000000">
        <w:rPr>
          <w:sz w:val="22"/>
          <w:szCs w:val="22"/>
          <w:rtl w:val="0"/>
        </w:rPr>
        <w:t xml:space="preserve">b) Comprovação de gozo de licença-maternidade nos últimos 5 anos, se for o caso, para fins de desempate.</w:t>
      </w:r>
    </w:p>
    <w:p w:rsidR="00000000" w:rsidDel="00000000" w:rsidP="00000000" w:rsidRDefault="00000000" w:rsidRPr="00000000" w14:paraId="000000C5">
      <w:pPr>
        <w:spacing w:after="60" w:line="360" w:lineRule="auto"/>
        <w:ind w:left="566.9291338582675" w:right="6" w:firstLine="0"/>
        <w:rPr>
          <w:sz w:val="22"/>
          <w:szCs w:val="22"/>
        </w:rPr>
      </w:pPr>
      <w:r w:rsidDel="00000000" w:rsidR="00000000" w:rsidRPr="00000000">
        <w:rPr>
          <w:sz w:val="22"/>
          <w:szCs w:val="22"/>
          <w:rtl w:val="0"/>
        </w:rPr>
        <w:t xml:space="preserve">10.8.1 </w:t>
      </w:r>
      <w:r w:rsidDel="00000000" w:rsidR="00000000" w:rsidRPr="00000000">
        <w:rPr>
          <w:rtl w:val="0"/>
        </w:rPr>
        <w:t xml:space="preserve">A </w:t>
      </w:r>
      <w:r w:rsidDel="00000000" w:rsidR="00000000" w:rsidRPr="00000000">
        <w:rPr>
          <w:b w:val="1"/>
          <w:bCs w:val="1"/>
          <w:rtl w:val="0"/>
        </w:rPr>
        <w:t xml:space="preserve">ciência e autorização do projeto de pesquisa e de seus membros </w:t>
      </w:r>
      <w:r w:rsidDel="00000000" w:rsidR="00000000" w:rsidRPr="00000000">
        <w:rPr>
          <w:rtl w:val="0"/>
        </w:rPr>
        <w:t xml:space="preserve">por parte da coordenação de pesquisa e da chefia imediata se dá exclusivamente pelo SIGAA Pesquisa.</w:t>
      </w:r>
      <w:r w:rsidDel="00000000" w:rsidR="00000000" w:rsidRPr="00000000">
        <w:rPr>
          <w:rtl w:val="0"/>
        </w:rPr>
      </w:r>
    </w:p>
    <w:p w:rsidR="00000000" w:rsidDel="00000000" w:rsidP="00000000" w:rsidRDefault="00000000" w:rsidRPr="00000000" w14:paraId="000000C6">
      <w:pPr>
        <w:spacing w:after="60" w:line="360" w:lineRule="auto"/>
        <w:ind w:right="6" w:firstLine="0"/>
        <w:rPr>
          <w:sz w:val="22"/>
          <w:szCs w:val="22"/>
        </w:rPr>
      </w:pPr>
      <w:r w:rsidDel="00000000" w:rsidR="00000000" w:rsidRPr="00000000">
        <w:rPr>
          <w:sz w:val="22"/>
          <w:szCs w:val="22"/>
          <w:rtl w:val="0"/>
        </w:rPr>
        <w:t xml:space="preserve">10.9 Os proponentes que não cumprirem todos os passos para a submissão terão suas inscrições automaticamente invalidadas, não sendo aceitas propostas enviadas por outros meios, inclusive entregues pessoalmente e/ou encaminhadas em formulários fora do padrão dos indicados neste edital e disponibilizados no Portal do Servidor do IFSC, bem como fora do período de submissão conforme o cronograma deste edital. </w:t>
        <w:tab/>
      </w:r>
    </w:p>
    <w:p w:rsidR="00000000" w:rsidDel="00000000" w:rsidP="00000000" w:rsidRDefault="00000000" w:rsidRPr="00000000" w14:paraId="000000C7">
      <w:pPr>
        <w:spacing w:after="60" w:line="360" w:lineRule="auto"/>
        <w:ind w:right="6" w:firstLine="0"/>
        <w:rPr>
          <w:sz w:val="22"/>
          <w:szCs w:val="22"/>
        </w:rPr>
      </w:pPr>
      <w:r w:rsidDel="00000000" w:rsidR="00000000" w:rsidRPr="00000000">
        <w:rPr>
          <w:sz w:val="22"/>
          <w:szCs w:val="22"/>
          <w:rtl w:val="0"/>
        </w:rPr>
        <w:t xml:space="preserve">10.10 Caso haja mais de uma submissão de uma mesma proposta, será considerada, para fins de avaliação, a última versão enviada. </w:t>
      </w:r>
    </w:p>
    <w:p w:rsidR="00000000" w:rsidDel="00000000" w:rsidP="00000000" w:rsidRDefault="00000000" w:rsidRPr="00000000" w14:paraId="000000C8">
      <w:pPr>
        <w:spacing w:after="60" w:line="360" w:lineRule="auto"/>
        <w:ind w:right="6" w:firstLine="0"/>
        <w:rPr>
          <w:sz w:val="22"/>
          <w:szCs w:val="22"/>
        </w:rPr>
      </w:pPr>
      <w:r w:rsidDel="00000000" w:rsidR="00000000" w:rsidRPr="00000000">
        <w:rPr>
          <w:sz w:val="22"/>
          <w:szCs w:val="22"/>
          <w:rtl w:val="0"/>
        </w:rPr>
        <w:t xml:space="preserve">10.11 O coordenador somente poderá submeter uma proposta de projeto de pesquisa a este edital. </w:t>
      </w:r>
    </w:p>
    <w:p w:rsidR="00000000" w:rsidDel="00000000" w:rsidP="00000000" w:rsidRDefault="00000000" w:rsidRPr="00000000" w14:paraId="000000C9">
      <w:pPr>
        <w:spacing w:after="60" w:line="360" w:lineRule="auto"/>
        <w:ind w:right="6" w:firstLine="0"/>
        <w:rPr>
          <w:sz w:val="22"/>
          <w:szCs w:val="22"/>
        </w:rPr>
      </w:pPr>
      <w:r w:rsidDel="00000000" w:rsidR="00000000" w:rsidRPr="00000000">
        <w:rPr>
          <w:sz w:val="22"/>
          <w:szCs w:val="22"/>
          <w:rtl w:val="0"/>
        </w:rPr>
        <w:t xml:space="preserve">10.12 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não se responsabiliza por fatores de ordem técnica relacionados à submissão do projeto. </w:t>
      </w:r>
    </w:p>
    <w:p w:rsidR="00000000" w:rsidDel="00000000" w:rsidP="00000000" w:rsidRDefault="00000000" w:rsidRPr="00000000" w14:paraId="000000CA">
      <w:pPr>
        <w:spacing w:after="60" w:line="360" w:lineRule="auto"/>
        <w:ind w:left="567" w:right="6" w:hanging="0.0708661417324663"/>
        <w:rPr>
          <w:sz w:val="22"/>
          <w:szCs w:val="22"/>
        </w:rPr>
      </w:pPr>
      <w:r w:rsidDel="00000000" w:rsidR="00000000" w:rsidRPr="00000000">
        <w:rPr>
          <w:sz w:val="22"/>
          <w:szCs w:val="22"/>
          <w:rtl w:val="0"/>
        </w:rPr>
        <w:t xml:space="preserve">10.12.1 Em caso de problemas técnicos durante a submissão, o proponente deverá enviar e-mail para </w:t>
      </w:r>
      <w:r w:rsidDel="00000000" w:rsidR="00000000" w:rsidRPr="00000000">
        <w:rPr>
          <w:sz w:val="22"/>
          <w:szCs w:val="22"/>
          <w:highlight w:val="yellow"/>
          <w:rtl w:val="0"/>
        </w:rPr>
        <w:t xml:space="preserve">xxx@ifsc.edu.br</w:t>
      </w:r>
      <w:r w:rsidDel="00000000" w:rsidR="00000000" w:rsidRPr="00000000">
        <w:rPr>
          <w:sz w:val="22"/>
          <w:szCs w:val="22"/>
          <w:rtl w:val="0"/>
        </w:rPr>
        <w:t xml:space="preserve">, relatando o ocorrido, preferencialmente, com a(s) respectiva(s) tela(s)/imagem(ns) gerada(s) no sistema, a fim de que sejam tomadas as providências cabíveis. </w:t>
      </w:r>
    </w:p>
    <w:p w:rsidR="00000000" w:rsidDel="00000000" w:rsidP="00000000" w:rsidRDefault="00000000" w:rsidRPr="00000000" w14:paraId="000000CB">
      <w:pPr>
        <w:spacing w:after="60" w:line="360" w:lineRule="auto"/>
        <w:ind w:right="6" w:firstLine="0"/>
        <w:rPr/>
      </w:pPr>
      <w:r w:rsidDel="00000000" w:rsidR="00000000" w:rsidRPr="00000000">
        <w:rPr>
          <w:rtl w:val="0"/>
        </w:rPr>
      </w:r>
    </w:p>
    <w:p w:rsidR="00000000" w:rsidDel="00000000" w:rsidP="00000000" w:rsidRDefault="00000000" w:rsidRPr="00000000" w14:paraId="000000CC">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240" w:line="360" w:lineRule="auto"/>
        <w:ind w:left="0" w:right="6"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6kl2z1996o7e" w:id="18"/>
      <w:bookmarkEnd w:id="18"/>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11. Dos membros da equipe executora</w:t>
      </w:r>
    </w:p>
    <w:p w:rsidR="00000000" w:rsidDel="00000000" w:rsidP="00000000" w:rsidRDefault="00000000" w:rsidRPr="00000000" w14:paraId="000000CD">
      <w:pPr>
        <w:ind w:firstLine="0"/>
        <w:rPr/>
      </w:pPr>
      <w:r w:rsidDel="00000000" w:rsidR="00000000" w:rsidRPr="00000000">
        <w:rPr>
          <w:rtl w:val="0"/>
        </w:rPr>
      </w:r>
    </w:p>
    <w:p w:rsidR="00000000" w:rsidDel="00000000" w:rsidP="00000000" w:rsidRDefault="00000000" w:rsidRPr="00000000" w14:paraId="000000CE">
      <w:pPr>
        <w:widowControl w:val="0"/>
        <w:spacing w:after="60" w:line="360" w:lineRule="auto"/>
        <w:ind w:right="316" w:firstLine="0"/>
        <w:rPr>
          <w:sz w:val="22"/>
          <w:szCs w:val="22"/>
          <w:highlight w:val="white"/>
        </w:rPr>
      </w:pPr>
      <w:r w:rsidDel="00000000" w:rsidR="00000000" w:rsidRPr="00000000">
        <w:rPr>
          <w:sz w:val="22"/>
          <w:szCs w:val="22"/>
          <w:rtl w:val="0"/>
        </w:rPr>
        <w:t xml:space="preserve">11.1 Obrigatoriamente, a equipe executora dos projetos deverá ser composta pelo Coordenador do Projeto e por, pelo menos</w:t>
      </w:r>
      <w:r w:rsidDel="00000000" w:rsidR="00000000" w:rsidRPr="00000000">
        <w:rPr>
          <w:sz w:val="22"/>
          <w:szCs w:val="22"/>
          <w:highlight w:val="white"/>
          <w:rtl w:val="0"/>
        </w:rPr>
        <w:t xml:space="preserve">, 1 (um) Discente Pesquisador Bolsista até o limite máximo de </w:t>
      </w:r>
      <w:r w:rsidDel="00000000" w:rsidR="00000000" w:rsidRPr="00000000">
        <w:rPr>
          <w:sz w:val="22"/>
          <w:szCs w:val="22"/>
          <w:highlight w:val="yellow"/>
          <w:rtl w:val="0"/>
        </w:rPr>
        <w:t xml:space="preserve">xx (xxx)</w:t>
      </w:r>
      <w:r w:rsidDel="00000000" w:rsidR="00000000" w:rsidRPr="00000000">
        <w:rPr>
          <w:sz w:val="22"/>
          <w:szCs w:val="22"/>
          <w:highlight w:val="white"/>
          <w:rtl w:val="0"/>
        </w:rPr>
        <w:t xml:space="preserve"> por projeto.</w:t>
      </w:r>
    </w:p>
    <w:p w:rsidR="00000000" w:rsidDel="00000000" w:rsidP="00000000" w:rsidRDefault="00000000" w:rsidRPr="00000000" w14:paraId="000000CF">
      <w:pPr>
        <w:widowControl w:val="0"/>
        <w:spacing w:after="60" w:line="360" w:lineRule="auto"/>
        <w:ind w:left="566.9291338582675" w:right="316" w:firstLine="0"/>
        <w:rPr>
          <w:b w:val="1"/>
          <w:bCs w:val="1"/>
          <w:sz w:val="22"/>
          <w:szCs w:val="22"/>
          <w:highlight w:val="white"/>
        </w:rPr>
      </w:pPr>
      <w:r w:rsidDel="00000000" w:rsidR="00000000" w:rsidRPr="00000000">
        <w:rPr>
          <w:b w:val="1"/>
          <w:bCs w:val="1"/>
          <w:sz w:val="22"/>
          <w:szCs w:val="22"/>
          <w:highlight w:val="white"/>
          <w:rtl w:val="0"/>
        </w:rPr>
        <w:t xml:space="preserve">11.1.1 O(s) discente(s) pesquisador(es) bolsista(s) devem atender aos requisitos previstos no </w:t>
      </w:r>
      <w:r w:rsidDel="00000000" w:rsidR="00000000" w:rsidRPr="00000000">
        <w:rPr>
          <w:b w:val="1"/>
          <w:bCs w:val="1"/>
          <w:i w:val="1"/>
          <w:iCs w:val="1"/>
          <w:sz w:val="22"/>
          <w:szCs w:val="22"/>
          <w:highlight w:val="white"/>
          <w:rtl w:val="0"/>
        </w:rPr>
        <w:t xml:space="preserve">Manual para indicação, cancelamento e substituição de bolsistas e não bolsistas</w:t>
      </w:r>
      <w:r w:rsidDel="00000000" w:rsidR="00000000" w:rsidRPr="00000000">
        <w:rPr>
          <w:b w:val="1"/>
          <w:bCs w:val="1"/>
          <w:sz w:val="22"/>
          <w:szCs w:val="22"/>
          <w:highlight w:val="white"/>
          <w:rtl w:val="0"/>
        </w:rPr>
        <w:t xml:space="preserve"> e podem, preferencialmente, ter </w:t>
      </w:r>
      <w:r w:rsidDel="00000000" w:rsidR="00000000" w:rsidRPr="00000000">
        <w:rPr>
          <w:b w:val="1"/>
          <w:bCs w:val="1"/>
          <w:sz w:val="22"/>
          <w:szCs w:val="22"/>
          <w:rtl w:val="0"/>
        </w:rPr>
        <w:t xml:space="preserve">Índice de Vulnerabilidade Social (IVS) válido durante o período que compreende a execução do projeto.</w:t>
      </w:r>
      <w:r w:rsidDel="00000000" w:rsidR="00000000" w:rsidRPr="00000000">
        <w:rPr>
          <w:rtl w:val="0"/>
        </w:rPr>
      </w:r>
    </w:p>
    <w:p w:rsidR="00000000" w:rsidDel="00000000" w:rsidP="00000000" w:rsidRDefault="00000000" w:rsidRPr="00000000" w14:paraId="000000D0">
      <w:pPr>
        <w:widowControl w:val="0"/>
        <w:spacing w:after="60" w:line="360" w:lineRule="auto"/>
        <w:ind w:right="316" w:firstLine="0"/>
        <w:rPr>
          <w:sz w:val="22"/>
          <w:szCs w:val="22"/>
        </w:rPr>
      </w:pPr>
      <w:r w:rsidDel="00000000" w:rsidR="00000000" w:rsidRPr="00000000">
        <w:rPr>
          <w:sz w:val="22"/>
          <w:szCs w:val="22"/>
          <w:rtl w:val="0"/>
        </w:rPr>
        <w:t xml:space="preserve">11.2 Os projetos poderão contar também com a participa</w:t>
      </w:r>
      <w:r w:rsidDel="00000000" w:rsidR="00000000" w:rsidRPr="00000000">
        <w:rPr>
          <w:sz w:val="22"/>
          <w:szCs w:val="22"/>
          <w:highlight w:val="white"/>
          <w:rtl w:val="0"/>
        </w:rPr>
        <w:t xml:space="preserve">ção de até </w:t>
      </w:r>
      <w:r w:rsidDel="00000000" w:rsidR="00000000" w:rsidRPr="00000000">
        <w:rPr>
          <w:sz w:val="22"/>
          <w:szCs w:val="22"/>
          <w:highlight w:val="yellow"/>
          <w:rtl w:val="0"/>
        </w:rPr>
        <w:t xml:space="preserve">xx (xxx) </w:t>
      </w:r>
      <w:r w:rsidDel="00000000" w:rsidR="00000000" w:rsidRPr="00000000">
        <w:rPr>
          <w:sz w:val="22"/>
          <w:szCs w:val="22"/>
          <w:highlight w:val="white"/>
          <w:rtl w:val="0"/>
        </w:rPr>
        <w:t xml:space="preserve">Pesquisadores Colaboradores internos.</w:t>
      </w:r>
      <w:r w:rsidDel="00000000" w:rsidR="00000000" w:rsidRPr="00000000">
        <w:rPr>
          <w:rtl w:val="0"/>
        </w:rPr>
      </w:r>
    </w:p>
    <w:p w:rsidR="00000000" w:rsidDel="00000000" w:rsidP="00000000" w:rsidRDefault="00000000" w:rsidRPr="00000000" w14:paraId="000000D1">
      <w:pPr>
        <w:widowControl w:val="0"/>
        <w:spacing w:after="60" w:line="360" w:lineRule="auto"/>
        <w:ind w:right="316" w:firstLine="0"/>
        <w:rPr>
          <w:sz w:val="22"/>
          <w:szCs w:val="22"/>
        </w:rPr>
      </w:pPr>
      <w:r w:rsidDel="00000000" w:rsidR="00000000" w:rsidRPr="00000000">
        <w:rPr>
          <w:sz w:val="22"/>
          <w:szCs w:val="22"/>
          <w:rtl w:val="0"/>
        </w:rPr>
        <w:t xml:space="preserve">11.3 A equipe executora poderá também ser composta por discentes voluntários.</w:t>
      </w:r>
    </w:p>
    <w:p w:rsidR="00000000" w:rsidDel="00000000" w:rsidP="00000000" w:rsidRDefault="00000000" w:rsidRPr="00000000" w14:paraId="000000D2">
      <w:pPr>
        <w:widowControl w:val="0"/>
        <w:spacing w:after="60" w:line="360" w:lineRule="auto"/>
        <w:ind w:left="566.9291338582677" w:right="316" w:firstLine="0"/>
        <w:rPr>
          <w:b w:val="1"/>
          <w:bCs w:val="1"/>
          <w:sz w:val="22"/>
          <w:szCs w:val="22"/>
        </w:rPr>
      </w:pPr>
      <w:r w:rsidDel="00000000" w:rsidR="00000000" w:rsidRPr="00000000">
        <w:rPr>
          <w:b w:val="1"/>
          <w:bCs w:val="1"/>
          <w:sz w:val="22"/>
          <w:szCs w:val="22"/>
          <w:rtl w:val="0"/>
        </w:rPr>
        <w:t xml:space="preserve">11.3.1 A formalização da inclusão do discente voluntário no projeto se dará por meio do preenchimento e assinatura do Termo de compromisso do aluno voluntário e de sua entrega para o Coordenador de Pesquisa do Câmpus, seguindo os procedimentos previstos no </w:t>
      </w:r>
      <w:r w:rsidDel="00000000" w:rsidR="00000000" w:rsidRPr="00000000">
        <w:rPr>
          <w:b w:val="1"/>
          <w:bCs w:val="1"/>
          <w:i w:val="1"/>
          <w:iCs w:val="1"/>
          <w:sz w:val="22"/>
          <w:szCs w:val="22"/>
          <w:highlight w:val="white"/>
          <w:rtl w:val="0"/>
        </w:rPr>
        <w:t xml:space="preserve">Manual para indicação, cancelamento e substituição de bolsistas e não bolsistas</w:t>
      </w:r>
      <w:r w:rsidDel="00000000" w:rsidR="00000000" w:rsidRPr="00000000">
        <w:rPr>
          <w:b w:val="1"/>
          <w:bCs w:val="1"/>
          <w:sz w:val="22"/>
          <w:szCs w:val="22"/>
          <w:highlight w:val="white"/>
          <w:rtl w:val="0"/>
        </w:rPr>
        <w:t xml:space="preserve">.</w:t>
      </w:r>
      <w:r w:rsidDel="00000000" w:rsidR="00000000" w:rsidRPr="00000000">
        <w:rPr>
          <w:rtl w:val="0"/>
        </w:rPr>
      </w:r>
    </w:p>
    <w:p w:rsidR="00000000" w:rsidDel="00000000" w:rsidP="00000000" w:rsidRDefault="00000000" w:rsidRPr="00000000" w14:paraId="000000D3">
      <w:pPr>
        <w:ind w:firstLine="0"/>
        <w:rPr/>
      </w:pPr>
      <w:r w:rsidDel="00000000" w:rsidR="00000000" w:rsidRPr="00000000">
        <w:rPr>
          <w:rtl w:val="0"/>
        </w:rPr>
      </w:r>
    </w:p>
    <w:p w:rsidR="00000000" w:rsidDel="00000000" w:rsidP="00000000" w:rsidRDefault="00000000" w:rsidRPr="00000000" w14:paraId="000000D4">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lnxbz9" w:id="19"/>
      <w:bookmarkEnd w:id="19"/>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12. Da análise e julgamento das propostas</w:t>
      </w:r>
    </w:p>
    <w:p w:rsidR="00000000" w:rsidDel="00000000" w:rsidP="00000000" w:rsidRDefault="00000000" w:rsidRPr="00000000" w14:paraId="000000D5">
      <w:pPr>
        <w:spacing w:after="0" w:line="360" w:lineRule="auto"/>
        <w:ind w:right="6" w:firstLine="0"/>
        <w:rPr>
          <w:b w:val="1"/>
          <w:bCs w:val="1"/>
        </w:rPr>
      </w:pPr>
      <w:r w:rsidDel="00000000" w:rsidR="00000000" w:rsidRPr="00000000">
        <w:rPr>
          <w:rtl w:val="0"/>
        </w:rPr>
      </w:r>
    </w:p>
    <w:p w:rsidR="00000000" w:rsidDel="00000000" w:rsidP="00000000" w:rsidRDefault="00000000" w:rsidRPr="00000000" w14:paraId="000000D6">
      <w:pPr>
        <w:spacing w:after="0" w:line="360" w:lineRule="auto"/>
        <w:ind w:right="6" w:firstLine="0"/>
        <w:rPr>
          <w:sz w:val="22"/>
          <w:szCs w:val="22"/>
        </w:rPr>
      </w:pPr>
      <w:r w:rsidDel="00000000" w:rsidR="00000000" w:rsidRPr="00000000">
        <w:rPr>
          <w:sz w:val="22"/>
          <w:szCs w:val="22"/>
          <w:rtl w:val="0"/>
        </w:rPr>
        <w:t xml:space="preserve">12. 1 A análise e julgamento das propostas ocorrerá em duas etapas:</w:t>
      </w:r>
    </w:p>
    <w:p w:rsidR="00000000" w:rsidDel="00000000" w:rsidP="00000000" w:rsidRDefault="00000000" w:rsidRPr="00000000" w14:paraId="000000D7">
      <w:pPr>
        <w:spacing w:after="0" w:line="360" w:lineRule="auto"/>
        <w:ind w:right="6" w:firstLine="0"/>
        <w:rPr>
          <w:sz w:val="22"/>
          <w:szCs w:val="22"/>
        </w:rPr>
      </w:pPr>
      <w:r w:rsidDel="00000000" w:rsidR="00000000" w:rsidRPr="00000000">
        <w:rPr>
          <w:rtl w:val="0"/>
        </w:rPr>
      </w:r>
    </w:p>
    <w:tbl>
      <w:tblPr>
        <w:tblStyle w:val="Table2"/>
        <w:tblW w:w="8483.0" w:type="dxa"/>
        <w:jc w:val="left"/>
        <w:tblInd w:w="1007.0" w:type="dxa"/>
        <w:tblBorders>
          <w:top w:color="ffff00" w:space="0" w:sz="8" w:val="single"/>
          <w:left w:color="ffff00" w:space="0" w:sz="6" w:val="single"/>
          <w:bottom w:color="ffff00" w:space="0" w:sz="8" w:val="single"/>
          <w:right w:color="ffff00" w:space="0" w:sz="6" w:val="single"/>
          <w:insideH w:color="ffff00" w:space="0" w:sz="8" w:val="single"/>
          <w:insideV w:color="ffff00" w:space="0" w:sz="6" w:val="single"/>
        </w:tblBorders>
        <w:tblLayout w:type="fixed"/>
        <w:tblLook w:val="0000"/>
      </w:tblPr>
      <w:tblGrid>
        <w:gridCol w:w="4735"/>
        <w:gridCol w:w="3748"/>
        <w:tblGridChange w:id="0">
          <w:tblGrid>
            <w:gridCol w:w="4735"/>
            <w:gridCol w:w="3748"/>
          </w:tblGrid>
        </w:tblGridChange>
      </w:tblGrid>
      <w:tr>
        <w:trPr>
          <w:cantSplit w:val="0"/>
          <w:trHeight w:val="299" w:hRule="atLeast"/>
          <w:tblHeader w:val="0"/>
        </w:trPr>
        <w:tc>
          <w:tcPr>
            <w:tcBorders>
              <w:top w:color="ffff00" w:space="0" w:sz="8" w:val="single"/>
              <w:left w:color="ffff00" w:space="0" w:sz="6" w:val="single"/>
              <w:bottom w:color="ffff00" w:space="0" w:sz="8" w:val="single"/>
              <w:right w:color="ffff00" w:space="0" w:sz="6" w:val="single"/>
            </w:tcBorders>
            <w:shd w:fill="auto" w:val="clear"/>
            <w:vAlign w:val="center"/>
          </w:tcPr>
          <w:p w:rsidR="00000000" w:rsidDel="00000000" w:rsidP="00000000" w:rsidRDefault="00000000" w:rsidRPr="00000000" w14:paraId="000000D8">
            <w:pPr>
              <w:widowControl w:val="0"/>
              <w:spacing w:after="0" w:line="360" w:lineRule="auto"/>
              <w:ind w:left="9" w:firstLine="0"/>
              <w:jc w:val="center"/>
              <w:rPr>
                <w:b w:val="1"/>
                <w:bCs w:val="1"/>
                <w:sz w:val="20"/>
                <w:szCs w:val="20"/>
              </w:rPr>
            </w:pPr>
            <w:r w:rsidDel="00000000" w:rsidR="00000000" w:rsidRPr="00000000">
              <w:rPr>
                <w:b w:val="1"/>
                <w:bCs w:val="1"/>
                <w:sz w:val="20"/>
                <w:szCs w:val="20"/>
                <w:rtl w:val="0"/>
              </w:rPr>
              <w:t xml:space="preserve">ETAPA</w:t>
            </w:r>
          </w:p>
        </w:tc>
        <w:tc>
          <w:tcPr>
            <w:tcBorders>
              <w:top w:color="ffff00" w:space="0" w:sz="8" w:val="single"/>
              <w:left w:color="ffff00" w:space="0" w:sz="6" w:val="single"/>
              <w:bottom w:color="ffff00" w:space="0" w:sz="8" w:val="single"/>
              <w:right w:color="ffff00" w:space="0" w:sz="6" w:val="single"/>
            </w:tcBorders>
            <w:shd w:fill="auto" w:val="clear"/>
            <w:vAlign w:val="center"/>
          </w:tcPr>
          <w:p w:rsidR="00000000" w:rsidDel="00000000" w:rsidP="00000000" w:rsidRDefault="00000000" w:rsidRPr="00000000" w14:paraId="000000D9">
            <w:pPr>
              <w:widowControl w:val="0"/>
              <w:spacing w:after="0" w:line="360" w:lineRule="auto"/>
              <w:ind w:left="66" w:firstLine="0"/>
              <w:jc w:val="center"/>
              <w:rPr>
                <w:b w:val="1"/>
                <w:bCs w:val="1"/>
                <w:sz w:val="20"/>
                <w:szCs w:val="20"/>
              </w:rPr>
            </w:pPr>
            <w:r w:rsidDel="00000000" w:rsidR="00000000" w:rsidRPr="00000000">
              <w:rPr>
                <w:b w:val="1"/>
                <w:bCs w:val="1"/>
                <w:sz w:val="20"/>
                <w:szCs w:val="20"/>
                <w:rtl w:val="0"/>
              </w:rPr>
              <w:t xml:space="preserve">Característica da etapa</w:t>
            </w:r>
          </w:p>
        </w:tc>
      </w:tr>
      <w:tr>
        <w:trPr>
          <w:cantSplit w:val="0"/>
          <w:trHeight w:val="301" w:hRule="atLeast"/>
          <w:tblHeader w:val="0"/>
        </w:trPr>
        <w:tc>
          <w:tcPr>
            <w:tcBorders>
              <w:top w:color="ffff00" w:space="0" w:sz="8" w:val="single"/>
              <w:left w:color="ffff00" w:space="0" w:sz="6" w:val="single"/>
              <w:bottom w:color="ffff00" w:space="0" w:sz="8" w:val="single"/>
              <w:right w:color="ffff00" w:space="0" w:sz="6" w:val="single"/>
            </w:tcBorders>
            <w:shd w:fill="auto" w:val="clear"/>
            <w:vAlign w:val="center"/>
          </w:tcPr>
          <w:p w:rsidR="00000000" w:rsidDel="00000000" w:rsidP="00000000" w:rsidRDefault="00000000" w:rsidRPr="00000000" w14:paraId="000000DA">
            <w:pPr>
              <w:widowControl w:val="0"/>
              <w:spacing w:after="0" w:line="360" w:lineRule="auto"/>
              <w:ind w:left="10" w:firstLine="0"/>
              <w:jc w:val="left"/>
              <w:rPr>
                <w:sz w:val="20"/>
                <w:szCs w:val="20"/>
              </w:rPr>
            </w:pPr>
            <w:r w:rsidDel="00000000" w:rsidR="00000000" w:rsidRPr="00000000">
              <w:rPr>
                <w:sz w:val="20"/>
                <w:szCs w:val="20"/>
                <w:rtl w:val="0"/>
              </w:rPr>
              <w:t xml:space="preserve">Etapa 1 - Análise documental e de adequação da proposta aos requisitos do edital</w:t>
            </w:r>
          </w:p>
        </w:tc>
        <w:tc>
          <w:tcPr>
            <w:tcBorders>
              <w:top w:color="ffff00" w:space="0" w:sz="8" w:val="single"/>
              <w:left w:color="ffff00" w:space="0" w:sz="6" w:val="single"/>
              <w:bottom w:color="ffff00" w:space="0" w:sz="8" w:val="single"/>
              <w:right w:color="ffff00" w:space="0" w:sz="6" w:val="single"/>
            </w:tcBorders>
            <w:shd w:fill="auto" w:val="clear"/>
            <w:vAlign w:val="center"/>
          </w:tcPr>
          <w:p w:rsidR="00000000" w:rsidDel="00000000" w:rsidP="00000000" w:rsidRDefault="00000000" w:rsidRPr="00000000" w14:paraId="000000DB">
            <w:pPr>
              <w:widowControl w:val="0"/>
              <w:spacing w:after="0" w:line="360" w:lineRule="auto"/>
              <w:ind w:left="10" w:firstLine="0"/>
              <w:jc w:val="center"/>
              <w:rPr>
                <w:sz w:val="20"/>
                <w:szCs w:val="20"/>
              </w:rPr>
            </w:pPr>
            <w:r w:rsidDel="00000000" w:rsidR="00000000" w:rsidRPr="00000000">
              <w:rPr>
                <w:sz w:val="20"/>
                <w:szCs w:val="20"/>
                <w:rtl w:val="0"/>
              </w:rPr>
              <w:t xml:space="preserve">Eliminatória</w:t>
            </w:r>
          </w:p>
        </w:tc>
      </w:tr>
      <w:tr>
        <w:trPr>
          <w:cantSplit w:val="0"/>
          <w:trHeight w:val="301" w:hRule="atLeast"/>
          <w:tblHeader w:val="0"/>
        </w:trPr>
        <w:tc>
          <w:tcPr>
            <w:tcBorders>
              <w:top w:color="ffff00" w:space="0" w:sz="8" w:val="single"/>
              <w:left w:color="ffff00" w:space="0" w:sz="6" w:val="single"/>
              <w:bottom w:color="ffff00" w:space="0" w:sz="8" w:val="single"/>
              <w:right w:color="ffff00" w:space="0" w:sz="6" w:val="single"/>
            </w:tcBorders>
            <w:shd w:fill="auto" w:val="clear"/>
            <w:vAlign w:val="center"/>
          </w:tcPr>
          <w:p w:rsidR="00000000" w:rsidDel="00000000" w:rsidP="00000000" w:rsidRDefault="00000000" w:rsidRPr="00000000" w14:paraId="000000DC">
            <w:pPr>
              <w:widowControl w:val="0"/>
              <w:spacing w:after="0" w:line="360" w:lineRule="auto"/>
              <w:ind w:left="9" w:firstLine="0"/>
              <w:jc w:val="left"/>
              <w:rPr>
                <w:sz w:val="20"/>
                <w:szCs w:val="20"/>
              </w:rPr>
            </w:pPr>
            <w:r w:rsidDel="00000000" w:rsidR="00000000" w:rsidRPr="00000000">
              <w:rPr>
                <w:sz w:val="20"/>
                <w:szCs w:val="20"/>
                <w:rtl w:val="0"/>
              </w:rPr>
              <w:t xml:space="preserve">Etapa 2 - Mérito do projeto</w:t>
            </w:r>
          </w:p>
        </w:tc>
        <w:tc>
          <w:tcPr>
            <w:tcBorders>
              <w:top w:color="ffff00" w:space="0" w:sz="8" w:val="single"/>
              <w:left w:color="ffff00" w:space="0" w:sz="6" w:val="single"/>
              <w:bottom w:color="ffff00" w:space="0" w:sz="8" w:val="single"/>
              <w:right w:color="ffff00" w:space="0" w:sz="6" w:val="single"/>
            </w:tcBorders>
            <w:shd w:fill="auto" w:val="clear"/>
            <w:vAlign w:val="center"/>
          </w:tcPr>
          <w:p w:rsidR="00000000" w:rsidDel="00000000" w:rsidP="00000000" w:rsidRDefault="00000000" w:rsidRPr="00000000" w14:paraId="000000DD">
            <w:pPr>
              <w:widowControl w:val="0"/>
              <w:spacing w:after="0" w:line="360" w:lineRule="auto"/>
              <w:ind w:left="10" w:firstLine="0"/>
              <w:jc w:val="center"/>
              <w:rPr>
                <w:sz w:val="20"/>
                <w:szCs w:val="20"/>
              </w:rPr>
            </w:pPr>
            <w:r w:rsidDel="00000000" w:rsidR="00000000" w:rsidRPr="00000000">
              <w:rPr>
                <w:sz w:val="20"/>
                <w:szCs w:val="20"/>
                <w:rtl w:val="0"/>
              </w:rPr>
              <w:t xml:space="preserve">Classificatória e Eliminatória</w:t>
            </w:r>
          </w:p>
        </w:tc>
      </w:tr>
    </w:tbl>
    <w:p w:rsidR="00000000" w:rsidDel="00000000" w:rsidP="00000000" w:rsidRDefault="00000000" w:rsidRPr="00000000" w14:paraId="000000DE">
      <w:pPr>
        <w:spacing w:after="0" w:line="360" w:lineRule="auto"/>
        <w:ind w:left="217" w:right="6" w:firstLine="0"/>
        <w:rPr>
          <w:sz w:val="22"/>
          <w:szCs w:val="22"/>
        </w:rPr>
      </w:pPr>
      <w:r w:rsidDel="00000000" w:rsidR="00000000" w:rsidRPr="00000000">
        <w:rPr>
          <w:rtl w:val="0"/>
        </w:rPr>
      </w:r>
    </w:p>
    <w:p w:rsidR="00000000" w:rsidDel="00000000" w:rsidP="00000000" w:rsidRDefault="00000000" w:rsidRPr="00000000" w14:paraId="000000DF">
      <w:pPr>
        <w:spacing w:after="60" w:line="360" w:lineRule="auto"/>
        <w:ind w:left="566.9291338582677" w:right="6" w:firstLine="0"/>
        <w:rPr>
          <w:sz w:val="22"/>
          <w:szCs w:val="22"/>
        </w:rPr>
      </w:pPr>
      <w:r w:rsidDel="00000000" w:rsidR="00000000" w:rsidRPr="00000000">
        <w:rPr>
          <w:sz w:val="22"/>
          <w:szCs w:val="22"/>
          <w:rtl w:val="0"/>
        </w:rPr>
        <w:t xml:space="preserve">12.1.1 Na Etapa 1 serão avaliados os iten</w:t>
      </w:r>
      <w:r w:rsidDel="00000000" w:rsidR="00000000" w:rsidRPr="00000000">
        <w:rPr>
          <w:sz w:val="22"/>
          <w:szCs w:val="22"/>
          <w:highlight w:val="white"/>
          <w:rtl w:val="0"/>
        </w:rPr>
        <w:t xml:space="preserve">s </w:t>
      </w:r>
      <w:r w:rsidDel="00000000" w:rsidR="00000000" w:rsidRPr="00000000">
        <w:rPr>
          <w:b w:val="1"/>
          <w:bCs w:val="1"/>
          <w:sz w:val="22"/>
          <w:szCs w:val="22"/>
          <w:highlight w:val="white"/>
          <w:rtl w:val="0"/>
        </w:rPr>
        <w:t xml:space="preserve">9</w:t>
      </w:r>
      <w:r w:rsidDel="00000000" w:rsidR="00000000" w:rsidRPr="00000000">
        <w:rPr>
          <w:sz w:val="22"/>
          <w:szCs w:val="22"/>
          <w:highlight w:val="white"/>
          <w:rtl w:val="0"/>
        </w:rPr>
        <w:t xml:space="preserve">, </w:t>
      </w:r>
      <w:r w:rsidDel="00000000" w:rsidR="00000000" w:rsidRPr="00000000">
        <w:rPr>
          <w:b w:val="1"/>
          <w:bCs w:val="1"/>
          <w:sz w:val="22"/>
          <w:szCs w:val="22"/>
          <w:highlight w:val="white"/>
          <w:rtl w:val="0"/>
        </w:rPr>
        <w:t xml:space="preserve">10, 11</w:t>
      </w:r>
      <w:r w:rsidDel="00000000" w:rsidR="00000000" w:rsidRPr="00000000">
        <w:rPr>
          <w:sz w:val="22"/>
          <w:szCs w:val="22"/>
          <w:highlight w:val="white"/>
          <w:rtl w:val="0"/>
        </w:rPr>
        <w:t xml:space="preserve"> e </w:t>
      </w:r>
      <w:r w:rsidDel="00000000" w:rsidR="00000000" w:rsidRPr="00000000">
        <w:rPr>
          <w:b w:val="1"/>
          <w:bCs w:val="1"/>
          <w:sz w:val="22"/>
          <w:szCs w:val="22"/>
          <w:highlight w:val="white"/>
          <w:rtl w:val="0"/>
        </w:rPr>
        <w:t xml:space="preserve">12.5</w:t>
      </w:r>
      <w:r w:rsidDel="00000000" w:rsidR="00000000" w:rsidRPr="00000000">
        <w:rPr>
          <w:sz w:val="22"/>
          <w:szCs w:val="22"/>
          <w:highlight w:val="white"/>
          <w:rtl w:val="0"/>
        </w:rPr>
        <w:t xml:space="preserve"> </w:t>
      </w:r>
      <w:r w:rsidDel="00000000" w:rsidR="00000000" w:rsidRPr="00000000">
        <w:rPr>
          <w:sz w:val="22"/>
          <w:szCs w:val="22"/>
          <w:rtl w:val="0"/>
        </w:rPr>
        <w:t xml:space="preserve">deste edital, sendo que o não atendimento deles implicará na desclassificação imediata do projeto.</w:t>
      </w:r>
    </w:p>
    <w:p w:rsidR="00000000" w:rsidDel="00000000" w:rsidP="00000000" w:rsidRDefault="00000000" w:rsidRPr="00000000" w14:paraId="000000E0">
      <w:pPr>
        <w:spacing w:after="60" w:line="360" w:lineRule="auto"/>
        <w:ind w:left="566.9291338582677" w:right="6" w:firstLine="0"/>
        <w:rPr>
          <w:sz w:val="22"/>
          <w:szCs w:val="22"/>
          <w:highlight w:val="white"/>
        </w:rPr>
      </w:pPr>
      <w:r w:rsidDel="00000000" w:rsidR="00000000" w:rsidRPr="00000000">
        <w:rPr>
          <w:sz w:val="22"/>
          <w:szCs w:val="22"/>
          <w:rtl w:val="0"/>
        </w:rPr>
        <w:t xml:space="preserve">12.1.2 Na Etapa 2 será avaliado o mérito do projeto, conforme indicado no ite</w:t>
      </w:r>
      <w:r w:rsidDel="00000000" w:rsidR="00000000" w:rsidRPr="00000000">
        <w:rPr>
          <w:sz w:val="22"/>
          <w:szCs w:val="22"/>
          <w:highlight w:val="white"/>
          <w:rtl w:val="0"/>
        </w:rPr>
        <w:t xml:space="preserve">m </w:t>
      </w:r>
      <w:r w:rsidDel="00000000" w:rsidR="00000000" w:rsidRPr="00000000">
        <w:rPr>
          <w:b w:val="1"/>
          <w:bCs w:val="1"/>
          <w:sz w:val="22"/>
          <w:szCs w:val="22"/>
          <w:highlight w:val="white"/>
          <w:rtl w:val="0"/>
        </w:rPr>
        <w:t xml:space="preserve">12.2</w:t>
      </w:r>
      <w:r w:rsidDel="00000000" w:rsidR="00000000" w:rsidRPr="00000000">
        <w:rPr>
          <w:sz w:val="22"/>
          <w:szCs w:val="22"/>
          <w:highlight w:val="white"/>
          <w:rtl w:val="0"/>
        </w:rPr>
        <w:t xml:space="preserve">.</w:t>
      </w:r>
    </w:p>
    <w:p w:rsidR="00000000" w:rsidDel="00000000" w:rsidP="00000000" w:rsidRDefault="00000000" w:rsidRPr="00000000" w14:paraId="000000E1">
      <w:pPr>
        <w:spacing w:after="60" w:line="360" w:lineRule="auto"/>
        <w:ind w:firstLine="0"/>
        <w:rPr>
          <w:rFonts w:ascii="Arial" w:cs="Arial" w:eastAsia="Arial" w:hAnsi="Arial"/>
          <w:b w:val="1"/>
          <w:bCs w:val="1"/>
          <w:sz w:val="27"/>
          <w:szCs w:val="27"/>
        </w:rPr>
      </w:pPr>
      <w:r w:rsidDel="00000000" w:rsidR="00000000" w:rsidRPr="00000000">
        <w:rPr>
          <w:sz w:val="22"/>
          <w:szCs w:val="22"/>
          <w:rtl w:val="0"/>
        </w:rPr>
        <w:t xml:space="preserve">12.2 Para fins de avaliação, análise e julgamento das propostas de projetos, na etapa 2, serão considerados, até o limite de sua respectiva pontuação, os critérios indicados na tabela abaixo:</w:t>
      </w:r>
      <w:r w:rsidDel="00000000" w:rsidR="00000000" w:rsidRPr="00000000">
        <w:rPr>
          <w:rtl w:val="0"/>
        </w:rPr>
      </w:r>
    </w:p>
    <w:sdt>
      <w:sdtPr>
        <w:lock w:val="contentLocked"/>
        <w:id w:val="1321648759"/>
        <w:tag w:val="goog_rdk_5"/>
      </w:sdtPr>
      <w:sdtContent>
        <w:tbl>
          <w:tblPr>
            <w:tblStyle w:val="Table3"/>
            <w:tblW w:w="8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1740"/>
            <w:gridCol w:w="1620"/>
            <w:gridCol w:w="1440"/>
            <w:tblGridChange w:id="0">
              <w:tblGrid>
                <w:gridCol w:w="4185"/>
                <w:gridCol w:w="1740"/>
                <w:gridCol w:w="1620"/>
                <w:gridCol w:w="1440"/>
              </w:tblGrid>
            </w:tblGridChange>
          </w:tblGrid>
          <w:tr>
            <w:trPr>
              <w:cantSplit w:val="0"/>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0E2">
                <w:pPr>
                  <w:widowControl w:val="0"/>
                  <w:spacing w:after="0" w:line="240" w:lineRule="auto"/>
                  <w:ind w:left="42"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Itens avaliados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ind w:left="57"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Gradiente de pontuação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ind w:left="57"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Pontuação máxima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5">
                <w:pPr>
                  <w:widowControl w:val="0"/>
                  <w:spacing w:after="0" w:line="240" w:lineRule="auto"/>
                  <w:ind w:left="-70.86614173228327" w:right="-106.45669291338663"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Fator Multiplicado</w:t>
                </w:r>
              </w:p>
            </w:tc>
          </w:tr>
          <w:tr>
            <w:trPr>
              <w:cantSplit w:val="0"/>
              <w:trHeight w:val="400"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widowControl w:val="0"/>
                  <w:spacing w:after="0" w:line="240" w:lineRule="auto"/>
                  <w:ind w:left="4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 Fundamentação técnico-científica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Frágil 0 - 3</w:t>
                </w:r>
              </w:p>
              <w:p w:rsidR="00000000" w:rsidDel="00000000" w:rsidP="00000000" w:rsidRDefault="00000000" w:rsidRPr="00000000" w14:paraId="000000E8">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Regular 4 - 6</w:t>
                </w:r>
              </w:p>
              <w:p w:rsidR="00000000" w:rsidDel="00000000" w:rsidP="00000000" w:rsidRDefault="00000000" w:rsidRPr="00000000" w14:paraId="000000E9">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Bom 7 - 8</w:t>
                </w:r>
              </w:p>
              <w:p w:rsidR="00000000" w:rsidDel="00000000" w:rsidP="00000000" w:rsidRDefault="00000000" w:rsidRPr="00000000" w14:paraId="000000EA">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Ótimo 9 - 10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B">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C">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w:t>
                </w:r>
              </w:p>
            </w:tc>
          </w:tr>
          <w:tr>
            <w:trPr>
              <w:cantSplit w:val="0"/>
              <w:trHeight w:val="400"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widowControl w:val="0"/>
                  <w:spacing w:after="0" w:line="240" w:lineRule="auto"/>
                  <w:ind w:left="4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 Relevância científica, tecnológica e social </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F">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0">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w:t>
                </w:r>
              </w:p>
            </w:tc>
          </w:tr>
          <w:tr>
            <w:trPr>
              <w:cantSplit w:val="0"/>
              <w:trHeight w:val="400"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widowControl w:val="0"/>
                  <w:spacing w:after="0" w:line="240" w:lineRule="auto"/>
                  <w:ind w:left="4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3. Adequação metodológica </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w:t>
                </w:r>
              </w:p>
            </w:tc>
          </w:tr>
          <w:tr>
            <w:trPr>
              <w:cantSplit w:val="0"/>
              <w:trHeight w:val="400"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widowControl w:val="0"/>
                  <w:spacing w:after="0" w:line="240" w:lineRule="auto"/>
                  <w:ind w:left="4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4. Viabilidade técnica e de execução </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8">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r>
          <w:tr>
            <w:trPr>
              <w:cantSplit w:val="0"/>
              <w:trHeight w:val="400"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widowControl w:val="0"/>
                  <w:spacing w:after="0" w:line="240" w:lineRule="auto"/>
                  <w:ind w:left="4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5. Originalidade e inovação </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C">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r>
          <w:tr>
            <w:trPr>
              <w:cantSplit w:val="0"/>
              <w:trHeight w:val="400"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widowControl w:val="0"/>
                  <w:spacing w:after="0" w:line="240" w:lineRule="auto"/>
                  <w:ind w:left="44"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6. Caracterização da indissociabilidade entre ensino, pesquisa e extensão </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F">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0">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r>
          <w:tr>
            <w:trPr>
              <w:cantSplit w:val="0"/>
              <w:trHeight w:val="4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1">
                <w:pPr>
                  <w:widowControl w:val="0"/>
                  <w:spacing w:after="0" w:line="240" w:lineRule="auto"/>
                  <w:ind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após aplicação do fator multiplicador = 100</w:t>
                </w:r>
              </w:p>
            </w:tc>
          </w:tr>
        </w:tbl>
      </w:sdtContent>
    </w:sdt>
    <w:p w:rsidR="00000000" w:rsidDel="00000000" w:rsidP="00000000" w:rsidRDefault="00000000" w:rsidRPr="00000000" w14:paraId="00000105">
      <w:pPr>
        <w:spacing w:after="60" w:line="360" w:lineRule="auto"/>
        <w:ind w:firstLine="0"/>
        <w:rPr>
          <w:sz w:val="22"/>
          <w:szCs w:val="22"/>
        </w:rPr>
      </w:pPr>
      <w:r w:rsidDel="00000000" w:rsidR="00000000" w:rsidRPr="00000000">
        <w:rPr>
          <w:rtl w:val="0"/>
        </w:rPr>
      </w:r>
    </w:p>
    <w:p w:rsidR="00000000" w:rsidDel="00000000" w:rsidP="00000000" w:rsidRDefault="00000000" w:rsidRPr="00000000" w14:paraId="00000106">
      <w:pPr>
        <w:spacing w:after="60" w:line="360" w:lineRule="auto"/>
        <w:ind w:left="566.9291338582675" w:right="6" w:firstLine="0"/>
        <w:rPr>
          <w:sz w:val="22"/>
          <w:szCs w:val="22"/>
        </w:rPr>
      </w:pPr>
      <w:r w:rsidDel="00000000" w:rsidR="00000000" w:rsidRPr="00000000">
        <w:rPr>
          <w:sz w:val="22"/>
          <w:szCs w:val="22"/>
          <w:rtl w:val="0"/>
        </w:rPr>
        <w:t xml:space="preserve">12.2.1</w:t>
        <w:tab/>
        <w:t xml:space="preserve">O gradiente de pontuação, na tabela acima, se refere à qualidade (frágil, regular, bom, ótimo) apresentada pelo projeto no respectivo critério de avaliação, podendo receber entre 0 e 10 pontos.</w:t>
      </w:r>
    </w:p>
    <w:p w:rsidR="00000000" w:rsidDel="00000000" w:rsidP="00000000" w:rsidRDefault="00000000" w:rsidRPr="00000000" w14:paraId="00000107">
      <w:pPr>
        <w:spacing w:after="60" w:line="360" w:lineRule="auto"/>
        <w:ind w:left="566.9291338582675" w:right="6" w:firstLine="0"/>
        <w:rPr>
          <w:sz w:val="22"/>
          <w:szCs w:val="22"/>
        </w:rPr>
      </w:pPr>
      <w:r w:rsidDel="00000000" w:rsidR="00000000" w:rsidRPr="00000000">
        <w:rPr>
          <w:sz w:val="22"/>
          <w:szCs w:val="22"/>
          <w:rtl w:val="0"/>
        </w:rPr>
        <w:t xml:space="preserve">12.2.2  A pontuação atribuída ao projeto em cada critério será multiplicada pelo fator correspondente, conforme tabela acima.</w:t>
        <w:tab/>
      </w:r>
    </w:p>
    <w:p w:rsidR="00000000" w:rsidDel="00000000" w:rsidP="00000000" w:rsidRDefault="00000000" w:rsidRPr="00000000" w14:paraId="00000108">
      <w:pPr>
        <w:spacing w:after="60" w:line="360" w:lineRule="auto"/>
        <w:ind w:right="6" w:firstLine="0"/>
        <w:rPr>
          <w:sz w:val="22"/>
          <w:szCs w:val="22"/>
        </w:rPr>
      </w:pPr>
      <w:r w:rsidDel="00000000" w:rsidR="00000000" w:rsidRPr="00000000">
        <w:rPr>
          <w:sz w:val="22"/>
          <w:szCs w:val="22"/>
          <w:rtl w:val="0"/>
        </w:rPr>
        <w:t xml:space="preserve">12.3 O mérito do projeto será avaliado por pareceristas convidados pela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w:t>
      </w:r>
    </w:p>
    <w:p w:rsidR="00000000" w:rsidDel="00000000" w:rsidP="00000000" w:rsidRDefault="00000000" w:rsidRPr="00000000" w14:paraId="00000109">
      <w:pPr>
        <w:spacing w:after="60" w:line="360" w:lineRule="auto"/>
        <w:ind w:right="6" w:firstLine="0"/>
        <w:rPr>
          <w:sz w:val="22"/>
          <w:szCs w:val="22"/>
        </w:rPr>
      </w:pPr>
      <w:r w:rsidDel="00000000" w:rsidR="00000000" w:rsidRPr="00000000">
        <w:rPr>
          <w:sz w:val="22"/>
          <w:szCs w:val="22"/>
          <w:rtl w:val="0"/>
        </w:rPr>
        <w:t xml:space="preserve">12.4 A avaliação final com nota inferior a 50 pontos, no critério mérito do projeto, implicará na desclassificação da proposta. </w:t>
      </w:r>
    </w:p>
    <w:p w:rsidR="00000000" w:rsidDel="00000000" w:rsidP="00000000" w:rsidRDefault="00000000" w:rsidRPr="00000000" w14:paraId="0000010A">
      <w:pPr>
        <w:spacing w:after="60" w:line="360" w:lineRule="auto"/>
        <w:ind w:firstLine="0"/>
        <w:rPr>
          <w:sz w:val="22"/>
          <w:szCs w:val="22"/>
        </w:rPr>
      </w:pPr>
      <w:r w:rsidDel="00000000" w:rsidR="00000000" w:rsidRPr="00000000">
        <w:rPr>
          <w:sz w:val="22"/>
          <w:szCs w:val="22"/>
          <w:rtl w:val="0"/>
        </w:rPr>
        <w:t xml:space="preserve">12.5 No caso de constatação, feita pela equipe técnica da Coordenadoria de Pesquisa do Câmpux </w:t>
      </w:r>
      <w:r w:rsidDel="00000000" w:rsidR="00000000" w:rsidRPr="00000000">
        <w:rPr>
          <w:sz w:val="22"/>
          <w:szCs w:val="22"/>
          <w:highlight w:val="yellow"/>
          <w:rtl w:val="0"/>
        </w:rPr>
        <w:t xml:space="preserve">xxx</w:t>
      </w:r>
      <w:r w:rsidDel="00000000" w:rsidR="00000000" w:rsidRPr="00000000">
        <w:rPr>
          <w:sz w:val="22"/>
          <w:szCs w:val="22"/>
          <w:rtl w:val="0"/>
        </w:rPr>
        <w:t xml:space="preserve">, pela Comissão de Gestão do Edital ou pelos avaliadores, de plágio ou de similaridade com projeto aprovado anteriormente (projeto de pesquisa já contemplado em edital anterior), a proposta será desclassificada.</w:t>
      </w:r>
    </w:p>
    <w:p w:rsidR="00000000" w:rsidDel="00000000" w:rsidP="00000000" w:rsidRDefault="00000000" w:rsidRPr="00000000" w14:paraId="0000010B">
      <w:pPr>
        <w:spacing w:after="60" w:line="360" w:lineRule="auto"/>
        <w:ind w:left="567" w:right="6" w:firstLine="0"/>
        <w:rPr>
          <w:sz w:val="22"/>
          <w:szCs w:val="22"/>
        </w:rPr>
      </w:pPr>
      <w:r w:rsidDel="00000000" w:rsidR="00000000" w:rsidRPr="00000000">
        <w:rPr>
          <w:sz w:val="22"/>
          <w:szCs w:val="22"/>
          <w:rtl w:val="0"/>
        </w:rPr>
        <w:t xml:space="preserve">12.5.1 Para fins de análise da similaridade da proposta com projeto aprovado anteriormente, será considerada a semelhança entre os respectivos títulos, referenciais teóricos, objetivos de pesquisa, metodologias e resultados esperados.</w:t>
      </w:r>
    </w:p>
    <w:p w:rsidR="00000000" w:rsidDel="00000000" w:rsidP="00000000" w:rsidRDefault="00000000" w:rsidRPr="00000000" w14:paraId="0000010C">
      <w:pPr>
        <w:widowControl w:val="0"/>
        <w:spacing w:after="60" w:line="360" w:lineRule="auto"/>
        <w:ind w:right="316" w:firstLine="0"/>
        <w:rPr>
          <w:sz w:val="22"/>
          <w:szCs w:val="22"/>
        </w:rPr>
      </w:pPr>
      <w:r w:rsidDel="00000000" w:rsidR="00000000" w:rsidRPr="00000000">
        <w:rPr>
          <w:sz w:val="22"/>
          <w:szCs w:val="22"/>
          <w:rtl w:val="0"/>
        </w:rPr>
        <w:t xml:space="preserve">12.6 Para fins de desempate serão considerados, pela ordem:</w:t>
      </w:r>
    </w:p>
    <w:p w:rsidR="00000000" w:rsidDel="00000000" w:rsidP="00000000" w:rsidRDefault="00000000" w:rsidRPr="00000000" w14:paraId="0000010D">
      <w:pPr>
        <w:widowControl w:val="0"/>
        <w:spacing w:after="60" w:line="360" w:lineRule="auto"/>
        <w:ind w:left="850.3937007874017" w:right="316" w:hanging="283.4645669291342"/>
        <w:rPr>
          <w:sz w:val="22"/>
          <w:szCs w:val="22"/>
        </w:rPr>
      </w:pPr>
      <w:r w:rsidDel="00000000" w:rsidR="00000000" w:rsidRPr="00000000">
        <w:rPr>
          <w:sz w:val="22"/>
          <w:szCs w:val="22"/>
          <w:rtl w:val="0"/>
        </w:rPr>
        <w:t xml:space="preserve">a) ter gozado de licença-maternidade nos últimos 5 anos, desde que comprovada por meio de documento anexo no momento da inscrição do projeto;</w:t>
      </w:r>
    </w:p>
    <w:p w:rsidR="00000000" w:rsidDel="00000000" w:rsidP="00000000" w:rsidRDefault="00000000" w:rsidRPr="00000000" w14:paraId="0000010E">
      <w:pPr>
        <w:widowControl w:val="0"/>
        <w:spacing w:after="60" w:line="360" w:lineRule="auto"/>
        <w:ind w:left="850.3937007874017" w:right="316" w:hanging="283.4645669291342"/>
        <w:rPr>
          <w:sz w:val="22"/>
          <w:szCs w:val="22"/>
        </w:rPr>
      </w:pPr>
      <w:r w:rsidDel="00000000" w:rsidR="00000000" w:rsidRPr="00000000">
        <w:rPr>
          <w:sz w:val="22"/>
          <w:szCs w:val="22"/>
          <w:rtl w:val="0"/>
        </w:rPr>
        <w:t xml:space="preserve">b) maior nota obtida no critério de análise ‘Relevância científica, tecnológica e social’;</w:t>
      </w:r>
    </w:p>
    <w:p w:rsidR="00000000" w:rsidDel="00000000" w:rsidP="00000000" w:rsidRDefault="00000000" w:rsidRPr="00000000" w14:paraId="0000010F">
      <w:pPr>
        <w:widowControl w:val="0"/>
        <w:spacing w:after="60" w:line="360" w:lineRule="auto"/>
        <w:ind w:left="850.3937007874017" w:right="316" w:hanging="283.4645669291342"/>
        <w:rPr>
          <w:sz w:val="22"/>
          <w:szCs w:val="22"/>
        </w:rPr>
      </w:pPr>
      <w:r w:rsidDel="00000000" w:rsidR="00000000" w:rsidRPr="00000000">
        <w:rPr>
          <w:sz w:val="22"/>
          <w:szCs w:val="22"/>
          <w:rtl w:val="0"/>
        </w:rPr>
        <w:t xml:space="preserve">c) maior nota obtida no critério de análise  ‘Originalidade e inovação’.</w:t>
      </w:r>
    </w:p>
    <w:p w:rsidR="00000000" w:rsidDel="00000000" w:rsidP="00000000" w:rsidRDefault="00000000" w:rsidRPr="00000000" w14:paraId="00000110">
      <w:pPr>
        <w:spacing w:after="60" w:line="360" w:lineRule="auto"/>
        <w:ind w:right="6" w:firstLine="0"/>
        <w:rPr/>
      </w:pPr>
      <w:r w:rsidDel="00000000" w:rsidR="00000000" w:rsidRPr="00000000">
        <w:rPr>
          <w:rtl w:val="0"/>
        </w:rPr>
      </w:r>
    </w:p>
    <w:p w:rsidR="00000000" w:rsidDel="00000000" w:rsidP="00000000" w:rsidRDefault="00000000" w:rsidRPr="00000000" w14:paraId="00000111">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spc5nvchsmn" w:id="20"/>
      <w:bookmarkEnd w:id="20"/>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13. Da publicação dos resultados do edital e da interposição de recurso</w:t>
      </w:r>
    </w:p>
    <w:p w:rsidR="00000000" w:rsidDel="00000000" w:rsidP="00000000" w:rsidRDefault="00000000" w:rsidRPr="00000000" w14:paraId="00000112">
      <w:pPr>
        <w:spacing w:after="60" w:line="360" w:lineRule="auto"/>
        <w:ind w:firstLine="0"/>
        <w:rPr/>
      </w:pPr>
      <w:bookmarkStart w:colFirst="0" w:colLast="0" w:name="_heading=h.5m474prs6k62" w:id="21"/>
      <w:bookmarkEnd w:id="21"/>
      <w:r w:rsidDel="00000000" w:rsidR="00000000" w:rsidRPr="00000000">
        <w:rPr>
          <w:rtl w:val="0"/>
        </w:rPr>
      </w:r>
    </w:p>
    <w:p w:rsidR="00000000" w:rsidDel="00000000" w:rsidP="00000000" w:rsidRDefault="00000000" w:rsidRPr="00000000" w14:paraId="00000113">
      <w:pPr>
        <w:spacing w:after="60" w:line="360" w:lineRule="auto"/>
        <w:ind w:firstLine="0"/>
        <w:rPr>
          <w:sz w:val="22"/>
          <w:szCs w:val="22"/>
        </w:rPr>
      </w:pPr>
      <w:bookmarkStart w:colFirst="0" w:colLast="0" w:name="_heading=h.3as4poj" w:id="22"/>
      <w:bookmarkEnd w:id="22"/>
      <w:r w:rsidDel="00000000" w:rsidR="00000000" w:rsidRPr="00000000">
        <w:rPr>
          <w:sz w:val="22"/>
          <w:szCs w:val="22"/>
          <w:rtl w:val="0"/>
        </w:rPr>
        <w:t xml:space="preserve">13.1 O resultado parcial da Etapa 1 apresentará lista dos projetos submetidos identificados somente por seus códigos, indicando também a área e, quando for o caso, motivo da desclassificação.</w:t>
      </w:r>
    </w:p>
    <w:p w:rsidR="00000000" w:rsidDel="00000000" w:rsidP="00000000" w:rsidRDefault="00000000" w:rsidRPr="00000000" w14:paraId="00000114">
      <w:pPr>
        <w:spacing w:after="60" w:line="360" w:lineRule="auto"/>
        <w:ind w:firstLine="0"/>
        <w:rPr>
          <w:sz w:val="22"/>
          <w:szCs w:val="22"/>
        </w:rPr>
      </w:pPr>
      <w:bookmarkStart w:colFirst="0" w:colLast="0" w:name="_heading=h.35lvpyocef76" w:id="23"/>
      <w:bookmarkEnd w:id="23"/>
      <w:r w:rsidDel="00000000" w:rsidR="00000000" w:rsidRPr="00000000">
        <w:rPr>
          <w:sz w:val="22"/>
          <w:szCs w:val="22"/>
          <w:rtl w:val="0"/>
        </w:rPr>
        <w:t xml:space="preserve">13.2 O resultado final da Etapa 1 será publicado após avaliação de recursos, quando houver, conforme calendário do edital.</w:t>
      </w:r>
    </w:p>
    <w:p w:rsidR="00000000" w:rsidDel="00000000" w:rsidP="00000000" w:rsidRDefault="00000000" w:rsidRPr="00000000" w14:paraId="00000115">
      <w:pPr>
        <w:spacing w:after="60" w:line="360" w:lineRule="auto"/>
        <w:ind w:firstLine="0"/>
        <w:rPr>
          <w:sz w:val="22"/>
          <w:szCs w:val="22"/>
        </w:rPr>
      </w:pPr>
      <w:bookmarkStart w:colFirst="0" w:colLast="0" w:name="_heading=h.1pxezwc" w:id="24"/>
      <w:bookmarkEnd w:id="24"/>
      <w:r w:rsidDel="00000000" w:rsidR="00000000" w:rsidRPr="00000000">
        <w:rPr>
          <w:sz w:val="22"/>
          <w:szCs w:val="22"/>
          <w:rtl w:val="0"/>
        </w:rPr>
        <w:t xml:space="preserve">13.3 O resultado parcial da Etapa 2 apresentará, em ordem de classificação: os projetos contemplados identificados por seus códigos e área; a quantidade de bolsas discentes recebidas; os valores do Auxílio Financeiro ao Pesquisador aprovado; os cortes orçamentários, se houver; a necessidade de cadastro no SISGEN ou outros cadastros e autorizações para a pesquisa; e a nota da proposta; incluindo também os projetos classificados, mas que não receberão recursos financeiros ou bolsas da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w:t>
      </w:r>
    </w:p>
    <w:p w:rsidR="00000000" w:rsidDel="00000000" w:rsidP="00000000" w:rsidRDefault="00000000" w:rsidRPr="00000000" w14:paraId="00000116">
      <w:pPr>
        <w:spacing w:after="60" w:line="360" w:lineRule="auto"/>
        <w:ind w:right="6" w:firstLine="0"/>
        <w:rPr>
          <w:sz w:val="22"/>
          <w:szCs w:val="22"/>
        </w:rPr>
      </w:pPr>
      <w:r w:rsidDel="00000000" w:rsidR="00000000" w:rsidRPr="00000000">
        <w:rPr>
          <w:sz w:val="22"/>
          <w:szCs w:val="22"/>
          <w:rtl w:val="0"/>
        </w:rPr>
        <w:t xml:space="preserve">13.4 Conforme estabelecido no calendário do edital, após a análise dos recursos da Etapa 2, será divulgado o resultado final do edital, contra o qual não caberá mais recurso. </w:t>
      </w:r>
    </w:p>
    <w:p w:rsidR="00000000" w:rsidDel="00000000" w:rsidP="00000000" w:rsidRDefault="00000000" w:rsidRPr="00000000" w14:paraId="00000117">
      <w:pPr>
        <w:spacing w:after="60" w:line="360" w:lineRule="auto"/>
        <w:ind w:right="6" w:firstLine="0"/>
        <w:rPr>
          <w:sz w:val="22"/>
          <w:szCs w:val="22"/>
        </w:rPr>
      </w:pPr>
      <w:r w:rsidDel="00000000" w:rsidR="00000000" w:rsidRPr="00000000">
        <w:rPr>
          <w:sz w:val="22"/>
          <w:szCs w:val="22"/>
          <w:rtl w:val="0"/>
        </w:rPr>
        <w:t xml:space="preserve">13.5 Após a divulgação dos resultados parciais das Etapas 1 e 2, os proponentes poderão interpor recurso em única instância à Comissão de Gestão do Edital, que deliberará sobre o recurso. Para tal, deverá preencher e assinar o “Formulário Recurso”, disponível no Portal do Servidor, e enviar, via e-mail para </w:t>
      </w:r>
      <w:r w:rsidDel="00000000" w:rsidR="00000000" w:rsidRPr="00000000">
        <w:rPr>
          <w:sz w:val="22"/>
          <w:szCs w:val="22"/>
          <w:highlight w:val="yellow"/>
          <w:rtl w:val="0"/>
        </w:rPr>
        <w:t xml:space="preserve">xxx@ifsc.edu.br</w:t>
      </w:r>
      <w:r w:rsidDel="00000000" w:rsidR="00000000" w:rsidRPr="00000000">
        <w:rPr>
          <w:sz w:val="22"/>
          <w:szCs w:val="22"/>
          <w:highlight w:val="white"/>
          <w:rtl w:val="0"/>
        </w:rPr>
        <w:t xml:space="preserve">,</w:t>
      </w:r>
      <w:r w:rsidDel="00000000" w:rsidR="00000000" w:rsidRPr="00000000">
        <w:rPr>
          <w:sz w:val="22"/>
          <w:szCs w:val="22"/>
          <w:rtl w:val="0"/>
        </w:rPr>
        <w:t xml:space="preserve"> dentro do prazo estabelecido.</w:t>
      </w:r>
    </w:p>
    <w:p w:rsidR="00000000" w:rsidDel="00000000" w:rsidP="00000000" w:rsidRDefault="00000000" w:rsidRPr="00000000" w14:paraId="00000118">
      <w:pPr>
        <w:spacing w:after="60" w:line="360" w:lineRule="auto"/>
        <w:ind w:right="6" w:firstLine="0"/>
        <w:rPr>
          <w:sz w:val="22"/>
          <w:szCs w:val="22"/>
        </w:rPr>
      </w:pPr>
      <w:r w:rsidDel="00000000" w:rsidR="00000000" w:rsidRPr="00000000">
        <w:rPr>
          <w:sz w:val="22"/>
          <w:szCs w:val="22"/>
          <w:highlight w:val="white"/>
          <w:rtl w:val="0"/>
        </w:rPr>
        <w:t xml:space="preserve">13.6 Não poderão ser objetos de recurso:</w:t>
      </w:r>
      <w:r w:rsidDel="00000000" w:rsidR="00000000" w:rsidRPr="00000000">
        <w:rPr>
          <w:rtl w:val="0"/>
        </w:rPr>
      </w:r>
    </w:p>
    <w:p w:rsidR="00000000" w:rsidDel="00000000" w:rsidP="00000000" w:rsidRDefault="00000000" w:rsidRPr="00000000" w14:paraId="00000119">
      <w:pPr>
        <w:spacing w:after="60" w:line="360" w:lineRule="auto"/>
        <w:ind w:left="850.3937007874017" w:right="6" w:hanging="283.4645669291342"/>
        <w:rPr>
          <w:sz w:val="22"/>
          <w:szCs w:val="22"/>
          <w:highlight w:val="white"/>
        </w:rPr>
      </w:pPr>
      <w:r w:rsidDel="00000000" w:rsidR="00000000" w:rsidRPr="00000000">
        <w:rPr>
          <w:sz w:val="22"/>
          <w:szCs w:val="22"/>
          <w:highlight w:val="white"/>
          <w:rtl w:val="0"/>
        </w:rPr>
        <w:t xml:space="preserve">a) informações adicionais que tenham qualquer relação com a alteração do mérito da proposta original;</w:t>
      </w:r>
    </w:p>
    <w:p w:rsidR="00000000" w:rsidDel="00000000" w:rsidP="00000000" w:rsidRDefault="00000000" w:rsidRPr="00000000" w14:paraId="0000011A">
      <w:pPr>
        <w:spacing w:after="60" w:line="360" w:lineRule="auto"/>
        <w:ind w:left="850.3937007874017" w:right="6" w:hanging="283.4645669291342"/>
        <w:rPr>
          <w:sz w:val="22"/>
          <w:szCs w:val="22"/>
          <w:highlight w:val="white"/>
        </w:rPr>
      </w:pPr>
      <w:r w:rsidDel="00000000" w:rsidR="00000000" w:rsidRPr="00000000">
        <w:rPr>
          <w:sz w:val="22"/>
          <w:szCs w:val="22"/>
          <w:highlight w:val="white"/>
          <w:rtl w:val="0"/>
        </w:rPr>
        <w:t xml:space="preserve">b) envio de documentos complementares aos originariamente encaminhados;</w:t>
      </w:r>
    </w:p>
    <w:p w:rsidR="00000000" w:rsidDel="00000000" w:rsidP="00000000" w:rsidRDefault="00000000" w:rsidRPr="00000000" w14:paraId="0000011B">
      <w:pPr>
        <w:spacing w:after="60" w:line="360" w:lineRule="auto"/>
        <w:ind w:left="850.3937007874017" w:right="6" w:hanging="283.4645669291342"/>
        <w:rPr>
          <w:sz w:val="22"/>
          <w:szCs w:val="22"/>
          <w:highlight w:val="white"/>
        </w:rPr>
      </w:pPr>
      <w:r w:rsidDel="00000000" w:rsidR="00000000" w:rsidRPr="00000000">
        <w:rPr>
          <w:sz w:val="22"/>
          <w:szCs w:val="22"/>
          <w:highlight w:val="white"/>
          <w:rtl w:val="0"/>
        </w:rPr>
        <w:t xml:space="preserve">c) questionamentos quanto ao mérito das avaliações realizadas.</w:t>
      </w:r>
    </w:p>
    <w:p w:rsidR="00000000" w:rsidDel="00000000" w:rsidP="00000000" w:rsidRDefault="00000000" w:rsidRPr="00000000" w14:paraId="0000011C">
      <w:pPr>
        <w:spacing w:after="60" w:line="360" w:lineRule="auto"/>
        <w:ind w:right="6" w:firstLine="0"/>
        <w:rPr>
          <w:sz w:val="22"/>
          <w:szCs w:val="22"/>
          <w:highlight w:val="white"/>
        </w:rPr>
      </w:pPr>
      <w:r w:rsidDel="00000000" w:rsidR="00000000" w:rsidRPr="00000000">
        <w:rPr>
          <w:sz w:val="22"/>
          <w:szCs w:val="22"/>
          <w:highlight w:val="white"/>
          <w:rtl w:val="0"/>
        </w:rPr>
        <w:t xml:space="preserve">13.7 É de responsabilidade dos proponentes o acompanhamento das etapas e resultados do edital.</w:t>
      </w:r>
    </w:p>
    <w:p w:rsidR="00000000" w:rsidDel="00000000" w:rsidP="00000000" w:rsidRDefault="00000000" w:rsidRPr="00000000" w14:paraId="0000011D">
      <w:pPr>
        <w:spacing w:after="60" w:line="360" w:lineRule="auto"/>
        <w:ind w:firstLine="0"/>
        <w:rPr>
          <w:sz w:val="22"/>
          <w:szCs w:val="22"/>
        </w:rPr>
      </w:pPr>
      <w:r w:rsidDel="00000000" w:rsidR="00000000" w:rsidRPr="00000000">
        <w:rPr>
          <w:sz w:val="22"/>
          <w:szCs w:val="22"/>
          <w:rtl w:val="0"/>
        </w:rPr>
        <w:t xml:space="preserve">13.8 Após cada etapa, a Coordenadoria de Pesquisa do Câmpus </w:t>
      </w:r>
      <w:r w:rsidDel="00000000" w:rsidR="00000000" w:rsidRPr="00000000">
        <w:rPr>
          <w:sz w:val="22"/>
          <w:szCs w:val="22"/>
          <w:highlight w:val="yellow"/>
          <w:rtl w:val="0"/>
        </w:rPr>
        <w:t xml:space="preserve">xxx </w:t>
      </w:r>
      <w:r w:rsidDel="00000000" w:rsidR="00000000" w:rsidRPr="00000000">
        <w:rPr>
          <w:sz w:val="22"/>
          <w:szCs w:val="22"/>
          <w:rtl w:val="0"/>
        </w:rPr>
        <w:t xml:space="preserve">alterará a situação dos projetos, no SIGAA, para “Reprovado”; “Aprovado”; "Classificado", conforme cada caso. </w:t>
      </w:r>
    </w:p>
    <w:p w:rsidR="00000000" w:rsidDel="00000000" w:rsidP="00000000" w:rsidRDefault="00000000" w:rsidRPr="00000000" w14:paraId="0000011E">
      <w:pPr>
        <w:ind w:firstLine="0"/>
        <w:rPr/>
      </w:pPr>
      <w:r w:rsidDel="00000000" w:rsidR="00000000" w:rsidRPr="00000000">
        <w:rPr>
          <w:rtl w:val="0"/>
        </w:rPr>
      </w:r>
    </w:p>
    <w:p w:rsidR="00000000" w:rsidDel="00000000" w:rsidP="00000000" w:rsidRDefault="00000000" w:rsidRPr="00000000" w14:paraId="0000011F">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mx0tqfk1g0be" w:id="25"/>
      <w:bookmarkEnd w:id="25"/>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14. Dos procedimentos para a seleção de discentes bolsistas</w:t>
      </w:r>
    </w:p>
    <w:p w:rsidR="00000000" w:rsidDel="00000000" w:rsidP="00000000" w:rsidRDefault="00000000" w:rsidRPr="00000000" w14:paraId="00000120">
      <w:pPr>
        <w:spacing w:after="60" w:line="360" w:lineRule="auto"/>
        <w:ind w:right="6" w:firstLine="0"/>
        <w:rPr/>
      </w:pPr>
      <w:r w:rsidDel="00000000" w:rsidR="00000000" w:rsidRPr="00000000">
        <w:rPr>
          <w:rtl w:val="0"/>
        </w:rPr>
      </w:r>
    </w:p>
    <w:p w:rsidR="00000000" w:rsidDel="00000000" w:rsidP="00000000" w:rsidRDefault="00000000" w:rsidRPr="00000000" w14:paraId="00000121">
      <w:pPr>
        <w:spacing w:after="60" w:line="360" w:lineRule="auto"/>
        <w:ind w:right="6" w:firstLine="0"/>
        <w:rPr>
          <w:sz w:val="22"/>
          <w:szCs w:val="22"/>
        </w:rPr>
      </w:pPr>
      <w:r w:rsidDel="00000000" w:rsidR="00000000" w:rsidRPr="00000000">
        <w:rPr>
          <w:sz w:val="22"/>
          <w:szCs w:val="22"/>
          <w:rtl w:val="0"/>
        </w:rPr>
        <w:t xml:space="preserve">14.1 Após a divulgação do resultado final, os Coordenadores dos Projetos aprovados deverão promover a divulgação da oportunidade de participação de discentes bolsistas em seus projetos.</w:t>
      </w:r>
    </w:p>
    <w:p w:rsidR="00000000" w:rsidDel="00000000" w:rsidP="00000000" w:rsidRDefault="00000000" w:rsidRPr="00000000" w14:paraId="00000122">
      <w:pPr>
        <w:spacing w:after="60" w:line="360" w:lineRule="auto"/>
        <w:ind w:right="6" w:firstLine="0"/>
        <w:rPr>
          <w:sz w:val="22"/>
          <w:szCs w:val="22"/>
        </w:rPr>
      </w:pPr>
      <w:r w:rsidDel="00000000" w:rsidR="00000000" w:rsidRPr="00000000">
        <w:rPr>
          <w:sz w:val="22"/>
          <w:szCs w:val="22"/>
          <w:rtl w:val="0"/>
        </w:rPr>
        <w:t xml:space="preserve">14.2 As áreas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a seu critério, poderão, por intermédio de suas Coordenadorias de Cursos ou setores equivalentes, auxiliarem os coordenadores de projetos no processo de publicização e seleção de bolsistas no âmbito deste edital.</w:t>
      </w:r>
    </w:p>
    <w:p w:rsidR="00000000" w:rsidDel="00000000" w:rsidP="00000000" w:rsidRDefault="00000000" w:rsidRPr="00000000" w14:paraId="00000123">
      <w:pPr>
        <w:spacing w:after="60" w:line="360" w:lineRule="auto"/>
        <w:ind w:right="6" w:firstLine="0"/>
        <w:rPr>
          <w:sz w:val="22"/>
          <w:szCs w:val="22"/>
        </w:rPr>
      </w:pPr>
      <w:r w:rsidDel="00000000" w:rsidR="00000000" w:rsidRPr="00000000">
        <w:rPr>
          <w:sz w:val="22"/>
          <w:szCs w:val="22"/>
          <w:rtl w:val="0"/>
        </w:rPr>
        <w:t xml:space="preserve">14.3 O processo de seleção de discentes bolsistas deve atender aos princípios da administração pública, a legislação em vigor e as regulamentações institucionais.</w:t>
      </w:r>
    </w:p>
    <w:p w:rsidR="00000000" w:rsidDel="00000000" w:rsidP="00000000" w:rsidRDefault="00000000" w:rsidRPr="00000000" w14:paraId="00000124">
      <w:pPr>
        <w:spacing w:after="60" w:line="360" w:lineRule="auto"/>
        <w:ind w:right="6" w:firstLine="0"/>
        <w:rPr>
          <w:color w:val="0000ff"/>
          <w:sz w:val="22"/>
          <w:szCs w:val="22"/>
        </w:rPr>
      </w:pPr>
      <w:r w:rsidDel="00000000" w:rsidR="00000000" w:rsidRPr="00000000">
        <w:rPr>
          <w:color w:val="0000ff"/>
          <w:sz w:val="22"/>
          <w:szCs w:val="22"/>
          <w:rtl w:val="0"/>
        </w:rPr>
        <w:t xml:space="preserve">ou</w:t>
      </w:r>
    </w:p>
    <w:p w:rsidR="00000000" w:rsidDel="00000000" w:rsidP="00000000" w:rsidRDefault="00000000" w:rsidRPr="00000000" w14:paraId="00000125">
      <w:pPr>
        <w:spacing w:after="60" w:line="360" w:lineRule="auto"/>
        <w:ind w:right="6" w:firstLine="0"/>
        <w:rPr>
          <w:color w:val="0000ff"/>
          <w:sz w:val="22"/>
          <w:szCs w:val="22"/>
        </w:rPr>
      </w:pPr>
      <w:r w:rsidDel="00000000" w:rsidR="00000000" w:rsidRPr="00000000">
        <w:rPr>
          <w:color w:val="0000ff"/>
          <w:sz w:val="22"/>
          <w:szCs w:val="22"/>
          <w:rtl w:val="0"/>
        </w:rPr>
        <w:t xml:space="preserve">14.3 O processo de seleção de discentes bolsistas deve atender aos princípios da administração pública, a legislação em vigor e as regulamentações institucionais, levando em conta os objetivos e políticas institucionais, inclusive para inclusão de estudantes em situação de vulnerabilidade social e/ou ingressante por ações afirmativas.</w:t>
      </w:r>
    </w:p>
    <w:p w:rsidR="00000000" w:rsidDel="00000000" w:rsidP="00000000" w:rsidRDefault="00000000" w:rsidRPr="00000000" w14:paraId="00000126">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127">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240" w:line="360" w:lineRule="auto"/>
        <w:ind w:left="0" w:right="6"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e6snct4z2c1t" w:id="26"/>
      <w:bookmarkEnd w:id="26"/>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15. Dos procedimentos para a execução dos projetos aprovados</w:t>
      </w:r>
    </w:p>
    <w:p w:rsidR="00000000" w:rsidDel="00000000" w:rsidP="00000000" w:rsidRDefault="00000000" w:rsidRPr="00000000" w14:paraId="00000128">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129">
      <w:pPr>
        <w:spacing w:after="60" w:line="360" w:lineRule="auto"/>
        <w:ind w:right="6" w:firstLine="0"/>
        <w:rPr>
          <w:sz w:val="22"/>
          <w:szCs w:val="22"/>
        </w:rPr>
      </w:pPr>
      <w:r w:rsidDel="00000000" w:rsidR="00000000" w:rsidRPr="00000000">
        <w:rPr>
          <w:sz w:val="22"/>
          <w:szCs w:val="22"/>
          <w:rtl w:val="0"/>
        </w:rPr>
        <w:t xml:space="preserve">15.1 Após a divulgação do resultado final, os Coordenadores dos Projetos aprovados deverão, dentro do prazo estabelecido neste edital, providenciar:</w:t>
      </w:r>
    </w:p>
    <w:p w:rsidR="00000000" w:rsidDel="00000000" w:rsidP="00000000" w:rsidRDefault="00000000" w:rsidRPr="00000000" w14:paraId="0000012A">
      <w:pPr>
        <w:spacing w:after="60" w:line="360" w:lineRule="auto"/>
        <w:ind w:left="850.3937007874017" w:right="6" w:hanging="283.4645669291342"/>
        <w:rPr>
          <w:sz w:val="22"/>
          <w:szCs w:val="22"/>
        </w:rPr>
      </w:pPr>
      <w:r w:rsidDel="00000000" w:rsidR="00000000" w:rsidRPr="00000000">
        <w:rPr>
          <w:sz w:val="22"/>
          <w:szCs w:val="22"/>
          <w:rtl w:val="0"/>
        </w:rPr>
        <w:t xml:space="preserve">a) Cadastro do projeto no SISGEN, se indicada necessidade pelo pesquisador/avaliador;</w:t>
      </w:r>
    </w:p>
    <w:p w:rsidR="00000000" w:rsidDel="00000000" w:rsidP="00000000" w:rsidRDefault="00000000" w:rsidRPr="00000000" w14:paraId="0000012B">
      <w:pPr>
        <w:spacing w:after="60" w:line="360" w:lineRule="auto"/>
        <w:ind w:left="850.3937007874017" w:right="6" w:hanging="283.4645669291342"/>
        <w:rPr>
          <w:sz w:val="22"/>
          <w:szCs w:val="22"/>
        </w:rPr>
      </w:pPr>
      <w:r w:rsidDel="00000000" w:rsidR="00000000" w:rsidRPr="00000000">
        <w:rPr>
          <w:sz w:val="22"/>
          <w:szCs w:val="22"/>
          <w:rtl w:val="0"/>
        </w:rPr>
        <w:t xml:space="preserve">b) O preenchimento e a assinatura dos documentos necessários à formalização da concessão de bolsas,  Auxílio Financeiro ao Pesquisador e participação dos Pesquisadores Colaboradores;</w:t>
      </w:r>
    </w:p>
    <w:p w:rsidR="00000000" w:rsidDel="00000000" w:rsidP="00000000" w:rsidRDefault="00000000" w:rsidRPr="00000000" w14:paraId="0000012C">
      <w:pPr>
        <w:spacing w:after="60" w:line="360" w:lineRule="auto"/>
        <w:ind w:left="850.3937007874017" w:right="6" w:hanging="283.4645669291342"/>
        <w:rPr>
          <w:sz w:val="22"/>
          <w:szCs w:val="22"/>
          <w:highlight w:val="white"/>
        </w:rPr>
      </w:pPr>
      <w:r w:rsidDel="00000000" w:rsidR="00000000" w:rsidRPr="00000000">
        <w:rPr>
          <w:sz w:val="22"/>
          <w:szCs w:val="22"/>
          <w:highlight w:val="white"/>
          <w:rtl w:val="0"/>
        </w:rPr>
        <w:t xml:space="preserve">c) A solicitação de cadastro dos bolsistas no SIAFI;</w:t>
      </w:r>
    </w:p>
    <w:p w:rsidR="00000000" w:rsidDel="00000000" w:rsidP="00000000" w:rsidRDefault="00000000" w:rsidRPr="00000000" w14:paraId="0000012D">
      <w:pPr>
        <w:spacing w:after="60" w:line="360" w:lineRule="auto"/>
        <w:ind w:left="850.3937007874017" w:right="6" w:hanging="283.4645669291342"/>
        <w:rPr>
          <w:sz w:val="22"/>
          <w:szCs w:val="22"/>
        </w:rPr>
      </w:pPr>
      <w:r w:rsidDel="00000000" w:rsidR="00000000" w:rsidRPr="00000000">
        <w:rPr>
          <w:sz w:val="22"/>
          <w:szCs w:val="22"/>
          <w:highlight w:val="white"/>
          <w:rtl w:val="0"/>
        </w:rPr>
        <w:t xml:space="preserve">d) </w:t>
      </w:r>
      <w:r w:rsidDel="00000000" w:rsidR="00000000" w:rsidRPr="00000000">
        <w:rPr>
          <w:sz w:val="22"/>
          <w:szCs w:val="22"/>
          <w:rtl w:val="0"/>
        </w:rPr>
        <w:t xml:space="preserve">Formalizar a concessão de bolsas, do Auxílio Financeiro ao Pesquisador e comprovação do cadastro no SISGEN (se necessário), por meio do envio dos documentos para 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via e-mail para </w:t>
      </w:r>
      <w:r w:rsidDel="00000000" w:rsidR="00000000" w:rsidRPr="00000000">
        <w:rPr>
          <w:sz w:val="22"/>
          <w:szCs w:val="22"/>
          <w:highlight w:val="yellow"/>
          <w:rtl w:val="0"/>
        </w:rPr>
        <w:t xml:space="preserve">xxx@ifsc.edu.br</w:t>
      </w:r>
      <w:r w:rsidDel="00000000" w:rsidR="00000000" w:rsidRPr="00000000">
        <w:rPr>
          <w:sz w:val="22"/>
          <w:szCs w:val="22"/>
          <w:highlight w:val="white"/>
          <w:rtl w:val="0"/>
        </w:rPr>
        <w:t xml:space="preserve">,</w:t>
      </w:r>
      <w:r w:rsidDel="00000000" w:rsidR="00000000" w:rsidRPr="00000000">
        <w:rPr>
          <w:sz w:val="22"/>
          <w:szCs w:val="22"/>
          <w:rtl w:val="0"/>
        </w:rPr>
        <w:t xml:space="preserve"> dentro do prazo estabelecido neste edital.</w:t>
      </w:r>
    </w:p>
    <w:p w:rsidR="00000000" w:rsidDel="00000000" w:rsidP="00000000" w:rsidRDefault="00000000" w:rsidRPr="00000000" w14:paraId="0000012E">
      <w:pPr>
        <w:spacing w:after="60" w:line="360" w:lineRule="auto"/>
        <w:ind w:right="6" w:firstLine="0"/>
        <w:rPr>
          <w:b w:val="1"/>
          <w:bCs w:val="1"/>
          <w:sz w:val="22"/>
          <w:szCs w:val="22"/>
        </w:rPr>
      </w:pPr>
      <w:r w:rsidDel="00000000" w:rsidR="00000000" w:rsidRPr="00000000">
        <w:rPr>
          <w:sz w:val="22"/>
          <w:szCs w:val="22"/>
          <w:rtl w:val="0"/>
        </w:rPr>
        <w:t xml:space="preserve">15.2 </w:t>
      </w:r>
      <w:r w:rsidDel="00000000" w:rsidR="00000000" w:rsidRPr="00000000">
        <w:rPr>
          <w:b w:val="1"/>
          <w:bCs w:val="1"/>
          <w:sz w:val="22"/>
          <w:szCs w:val="22"/>
          <w:rtl w:val="0"/>
        </w:rPr>
        <w:t xml:space="preserve">Os procedimentos para a indicação dos bolsistas devem seguir as orientações do </w:t>
      </w:r>
      <w:r w:rsidDel="00000000" w:rsidR="00000000" w:rsidRPr="00000000">
        <w:rPr>
          <w:b w:val="1"/>
          <w:bCs w:val="1"/>
          <w:i w:val="1"/>
          <w:iCs w:val="1"/>
          <w:sz w:val="22"/>
          <w:szCs w:val="22"/>
          <w:rtl w:val="0"/>
        </w:rPr>
        <w:t xml:space="preserve">Manual para indicação, cancelamento e substituição de bolsistas e não bolsistas</w:t>
      </w:r>
      <w:r w:rsidDel="00000000" w:rsidR="00000000" w:rsidRPr="00000000">
        <w:rPr>
          <w:b w:val="1"/>
          <w:bCs w:val="1"/>
          <w:sz w:val="22"/>
          <w:szCs w:val="22"/>
          <w:rtl w:val="0"/>
        </w:rPr>
        <w:t xml:space="preserve">. </w:t>
      </w:r>
    </w:p>
    <w:p w:rsidR="00000000" w:rsidDel="00000000" w:rsidP="00000000" w:rsidRDefault="00000000" w:rsidRPr="00000000" w14:paraId="0000012F">
      <w:pPr>
        <w:spacing w:after="60" w:line="360" w:lineRule="auto"/>
        <w:ind w:right="6" w:firstLine="0"/>
        <w:rPr>
          <w:sz w:val="22"/>
          <w:szCs w:val="22"/>
        </w:rPr>
      </w:pPr>
      <w:r w:rsidDel="00000000" w:rsidR="00000000" w:rsidRPr="00000000">
        <w:rPr>
          <w:sz w:val="22"/>
          <w:szCs w:val="22"/>
          <w:rtl w:val="0"/>
        </w:rPr>
        <w:t xml:space="preserve">15.3 </w:t>
      </w:r>
      <w:r w:rsidDel="00000000" w:rsidR="00000000" w:rsidRPr="00000000">
        <w:rPr>
          <w:b w:val="1"/>
          <w:bCs w:val="1"/>
          <w:sz w:val="22"/>
          <w:szCs w:val="22"/>
          <w:rtl w:val="0"/>
        </w:rPr>
        <w:t xml:space="preserve">Os demais procedimentos para formalizar e dar início à pesquisa encontram-se explicados no</w:t>
      </w:r>
      <w:r w:rsidDel="00000000" w:rsidR="00000000" w:rsidRPr="00000000">
        <w:rPr>
          <w:b w:val="1"/>
          <w:bCs w:val="1"/>
          <w:i w:val="1"/>
          <w:iCs w:val="1"/>
          <w:sz w:val="22"/>
          <w:szCs w:val="22"/>
          <w:rtl w:val="0"/>
        </w:rPr>
        <w:t xml:space="preserve"> Manual para execução de projetos de pesquisa no IFSC</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30">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240" w:line="360" w:lineRule="auto"/>
        <w:ind w:left="0" w:right="6"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717g4f1nx2k" w:id="27"/>
      <w:bookmarkEnd w:id="27"/>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16. Da desistência de participação no edital</w:t>
      </w:r>
    </w:p>
    <w:p w:rsidR="00000000" w:rsidDel="00000000" w:rsidP="00000000" w:rsidRDefault="00000000" w:rsidRPr="00000000" w14:paraId="00000131">
      <w:pPr>
        <w:spacing w:after="60" w:line="360" w:lineRule="auto"/>
        <w:ind w:right="6" w:firstLine="0"/>
        <w:rPr>
          <w:b w:val="1"/>
          <w:bCs w:val="1"/>
        </w:rPr>
      </w:pPr>
      <w:r w:rsidDel="00000000" w:rsidR="00000000" w:rsidRPr="00000000">
        <w:rPr>
          <w:rtl w:val="0"/>
        </w:rPr>
      </w:r>
    </w:p>
    <w:p w:rsidR="00000000" w:rsidDel="00000000" w:rsidP="00000000" w:rsidRDefault="00000000" w:rsidRPr="00000000" w14:paraId="00000132">
      <w:pPr>
        <w:spacing w:after="60" w:line="360" w:lineRule="auto"/>
        <w:ind w:right="6" w:firstLine="0"/>
        <w:rPr>
          <w:sz w:val="22"/>
          <w:szCs w:val="22"/>
        </w:rPr>
      </w:pPr>
      <w:r w:rsidDel="00000000" w:rsidR="00000000" w:rsidRPr="00000000">
        <w:rPr>
          <w:sz w:val="22"/>
          <w:szCs w:val="22"/>
          <w:rtl w:val="0"/>
        </w:rPr>
        <w:t xml:space="preserve">16.1 O Coordenador do Projeto poderá, antes da data de início de execução do projeto, solicitar a desistência de participação neste edital, preenchendo o “Termo de Cancelamento de Projeto”, disponível no Portal do Servidor. </w:t>
      </w:r>
    </w:p>
    <w:p w:rsidR="00000000" w:rsidDel="00000000" w:rsidP="00000000" w:rsidRDefault="00000000" w:rsidRPr="00000000" w14:paraId="00000133">
      <w:pPr>
        <w:spacing w:after="60" w:line="360" w:lineRule="auto"/>
        <w:ind w:right="6" w:firstLine="0"/>
        <w:rPr>
          <w:sz w:val="22"/>
          <w:szCs w:val="22"/>
        </w:rPr>
      </w:pPr>
      <w:r w:rsidDel="00000000" w:rsidR="00000000" w:rsidRPr="00000000">
        <w:rPr>
          <w:sz w:val="22"/>
          <w:szCs w:val="22"/>
          <w:rtl w:val="0"/>
        </w:rPr>
        <w:t xml:space="preserve">16.2 O “Termo de Cancelamento de Projeto” deverá ser encaminhado pelo requerente ao Coordenador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w:t>
      </w:r>
    </w:p>
    <w:p w:rsidR="00000000" w:rsidDel="00000000" w:rsidP="00000000" w:rsidRDefault="00000000" w:rsidRPr="00000000" w14:paraId="00000134">
      <w:pPr>
        <w:spacing w:after="60" w:line="360" w:lineRule="auto"/>
        <w:ind w:right="6" w:firstLine="0"/>
        <w:rPr>
          <w:sz w:val="22"/>
          <w:szCs w:val="22"/>
        </w:rPr>
      </w:pPr>
      <w:r w:rsidDel="00000000" w:rsidR="00000000" w:rsidRPr="00000000">
        <w:rPr>
          <w:sz w:val="22"/>
          <w:szCs w:val="22"/>
          <w:rtl w:val="0"/>
        </w:rPr>
        <w:t xml:space="preserve">16.3 A Coordenadoria de Pesquisa do Câmpus </w:t>
      </w:r>
      <w:r w:rsidDel="00000000" w:rsidR="00000000" w:rsidRPr="00000000">
        <w:rPr>
          <w:sz w:val="22"/>
          <w:szCs w:val="22"/>
          <w:highlight w:val="yellow"/>
          <w:rtl w:val="0"/>
        </w:rPr>
        <w:t xml:space="preserve">xxx </w:t>
      </w:r>
      <w:r w:rsidDel="00000000" w:rsidR="00000000" w:rsidRPr="00000000">
        <w:rPr>
          <w:sz w:val="22"/>
          <w:szCs w:val="22"/>
          <w:rtl w:val="0"/>
        </w:rPr>
        <w:t xml:space="preserve">analisará a solicitação e emitirá parecer. Em caso de parecer favorável, será providenciada a substituição do projeto, respeitando a ordem de classificação. </w:t>
      </w:r>
    </w:p>
    <w:p w:rsidR="00000000" w:rsidDel="00000000" w:rsidP="00000000" w:rsidRDefault="00000000" w:rsidRPr="00000000" w14:paraId="00000135">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136">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240" w:line="360" w:lineRule="auto"/>
        <w:ind w:left="0" w:right="6"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l3esxjx1t8w3" w:id="28"/>
      <w:bookmarkEnd w:id="28"/>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17. Do cancelamento de projeto de pesquisa</w:t>
      </w:r>
    </w:p>
    <w:p w:rsidR="00000000" w:rsidDel="00000000" w:rsidP="00000000" w:rsidRDefault="00000000" w:rsidRPr="00000000" w14:paraId="00000137">
      <w:pPr>
        <w:spacing w:after="0" w:line="360" w:lineRule="auto"/>
        <w:ind w:right="6" w:firstLine="0"/>
        <w:rPr>
          <w:b w:val="1"/>
          <w:bCs w:val="1"/>
        </w:rPr>
      </w:pPr>
      <w:r w:rsidDel="00000000" w:rsidR="00000000" w:rsidRPr="00000000">
        <w:rPr>
          <w:rtl w:val="0"/>
        </w:rPr>
      </w:r>
    </w:p>
    <w:p w:rsidR="00000000" w:rsidDel="00000000" w:rsidP="00000000" w:rsidRDefault="00000000" w:rsidRPr="00000000" w14:paraId="00000138">
      <w:pPr>
        <w:spacing w:after="0" w:line="360" w:lineRule="auto"/>
        <w:ind w:right="6" w:firstLine="0"/>
        <w:rPr>
          <w:sz w:val="22"/>
          <w:szCs w:val="22"/>
        </w:rPr>
      </w:pPr>
      <w:r w:rsidDel="00000000" w:rsidR="00000000" w:rsidRPr="00000000">
        <w:rPr>
          <w:sz w:val="22"/>
          <w:szCs w:val="22"/>
          <w:rtl w:val="0"/>
        </w:rPr>
        <w:t xml:space="preserve">17.1 O cancelamento do projeto de pesquisa poderá ocorrer por iniciativa do IFSC e/ou por iniciativa do Coordenador do Projeto, seja por desistência de participação no edital (</w:t>
      </w:r>
      <w:r w:rsidDel="00000000" w:rsidR="00000000" w:rsidRPr="00000000">
        <w:rPr>
          <w:b w:val="1"/>
          <w:bCs w:val="1"/>
          <w:sz w:val="22"/>
          <w:szCs w:val="22"/>
          <w:rtl w:val="0"/>
        </w:rPr>
        <w:t xml:space="preserve">item 16</w:t>
      </w:r>
      <w:r w:rsidDel="00000000" w:rsidR="00000000" w:rsidRPr="00000000">
        <w:rPr>
          <w:sz w:val="22"/>
          <w:szCs w:val="22"/>
          <w:rtl w:val="0"/>
        </w:rPr>
        <w:t xml:space="preserve">), por motivos alheios à vontade do Coordenador do Projeto, equipe executora do projeto e/ou IFSC ou por motivações de ordem funcional, legal ou judicial.</w:t>
      </w:r>
    </w:p>
    <w:p w:rsidR="00000000" w:rsidDel="00000000" w:rsidP="00000000" w:rsidRDefault="00000000" w:rsidRPr="00000000" w14:paraId="00000139">
      <w:pPr>
        <w:spacing w:after="0" w:line="360" w:lineRule="auto"/>
        <w:ind w:right="6" w:firstLine="0"/>
        <w:rPr>
          <w:sz w:val="22"/>
          <w:szCs w:val="22"/>
        </w:rPr>
      </w:pPr>
      <w:r w:rsidDel="00000000" w:rsidR="00000000" w:rsidRPr="00000000">
        <w:rPr>
          <w:sz w:val="22"/>
          <w:szCs w:val="22"/>
          <w:rtl w:val="0"/>
        </w:rPr>
        <w:t xml:space="preserve">17.2 O cancelamento do projeto de pesquisa, quando por iniciativa da equipe executora, somente poderá ser solicitado mediante justificativa fundamentada e parecer da chefia imediata.</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567" w:right="6" w:firstLine="0"/>
        <w:jc w:val="both"/>
        <w:rPr>
          <w:b w:val="1"/>
          <w:bCs w:val="1"/>
          <w:sz w:val="22"/>
          <w:szCs w:val="22"/>
        </w:rPr>
      </w:pPr>
      <w:r w:rsidDel="00000000" w:rsidR="00000000" w:rsidRPr="00000000">
        <w:rPr>
          <w:sz w:val="22"/>
          <w:szCs w:val="22"/>
          <w:rtl w:val="0"/>
        </w:rPr>
        <w:t xml:space="preserve">17.2.1</w:t>
      </w:r>
      <w:r w:rsidDel="00000000" w:rsidR="00000000" w:rsidRPr="00000000">
        <w:rPr>
          <w:b w:val="1"/>
          <w:bCs w:val="1"/>
          <w:sz w:val="22"/>
          <w:szCs w:val="22"/>
          <w:rtl w:val="0"/>
        </w:rPr>
        <w:t xml:space="preserve"> Os procedimentos para o pedido de cancelamento encontram-se explicados no </w:t>
      </w:r>
      <w:r w:rsidDel="00000000" w:rsidR="00000000" w:rsidRPr="00000000">
        <w:rPr>
          <w:b w:val="1"/>
          <w:bCs w:val="1"/>
          <w:i w:val="1"/>
          <w:iCs w:val="1"/>
          <w:sz w:val="22"/>
          <w:szCs w:val="22"/>
          <w:rtl w:val="0"/>
        </w:rPr>
        <w:t xml:space="preserve">Manual para execução de projetos de pesquisa no IFSC</w:t>
      </w:r>
      <w:r w:rsidDel="00000000" w:rsidR="00000000" w:rsidRPr="00000000">
        <w:rPr>
          <w:b w:val="1"/>
          <w:bCs w:val="1"/>
          <w:sz w:val="22"/>
          <w:szCs w:val="22"/>
          <w:rtl w:val="0"/>
        </w:rPr>
        <w:t xml:space="preserve">. </w:t>
      </w:r>
    </w:p>
    <w:p w:rsidR="00000000" w:rsidDel="00000000" w:rsidP="00000000" w:rsidRDefault="00000000" w:rsidRPr="00000000" w14:paraId="0000013B">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13C">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240" w:line="360" w:lineRule="auto"/>
        <w:ind w:left="0" w:right="6"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vepeiogbemm7" w:id="29"/>
      <w:bookmarkEnd w:id="29"/>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18. Do cancelamento e substituição de bolsistas</w:t>
      </w:r>
    </w:p>
    <w:p w:rsidR="00000000" w:rsidDel="00000000" w:rsidP="00000000" w:rsidRDefault="00000000" w:rsidRPr="00000000" w14:paraId="0000013D">
      <w:pPr>
        <w:spacing w:after="60" w:line="360" w:lineRule="auto"/>
        <w:ind w:right="6" w:firstLine="0"/>
        <w:rPr>
          <w:b w:val="1"/>
          <w:bCs w:val="1"/>
        </w:rPr>
      </w:pPr>
      <w:r w:rsidDel="00000000" w:rsidR="00000000" w:rsidRPr="00000000">
        <w:rPr>
          <w:rtl w:val="0"/>
        </w:rPr>
      </w:r>
    </w:p>
    <w:p w:rsidR="00000000" w:rsidDel="00000000" w:rsidP="00000000" w:rsidRDefault="00000000" w:rsidRPr="00000000" w14:paraId="0000013E">
      <w:pPr>
        <w:spacing w:after="60" w:line="360" w:lineRule="auto"/>
        <w:ind w:right="6" w:firstLine="0"/>
        <w:rPr>
          <w:sz w:val="22"/>
          <w:szCs w:val="22"/>
        </w:rPr>
      </w:pPr>
      <w:r w:rsidDel="00000000" w:rsidR="00000000" w:rsidRPr="00000000">
        <w:rPr>
          <w:sz w:val="22"/>
          <w:szCs w:val="22"/>
          <w:rtl w:val="0"/>
        </w:rPr>
        <w:t xml:space="preserve">18.1 As solicitações de cancelamento de bolsas e substituição de bolsistas </w:t>
      </w:r>
      <w:r w:rsidDel="00000000" w:rsidR="00000000" w:rsidRPr="00000000">
        <w:rPr>
          <w:sz w:val="22"/>
          <w:szCs w:val="22"/>
          <w:highlight w:val="white"/>
          <w:rtl w:val="0"/>
        </w:rPr>
        <w:t xml:space="preserve">deverão ser solicitadas para a Coordenadoria de Pesquisa do Câmpus </w:t>
      </w:r>
      <w:r w:rsidDel="00000000" w:rsidR="00000000" w:rsidRPr="00000000">
        <w:rPr>
          <w:sz w:val="22"/>
          <w:szCs w:val="22"/>
          <w:highlight w:val="yellow"/>
          <w:rtl w:val="0"/>
        </w:rPr>
        <w:t xml:space="preserve">xxx</w:t>
      </w:r>
      <w:r w:rsidDel="00000000" w:rsidR="00000000" w:rsidRPr="00000000">
        <w:rPr>
          <w:sz w:val="22"/>
          <w:szCs w:val="22"/>
          <w:highlight w:val="white"/>
          <w:rtl w:val="0"/>
        </w:rPr>
        <w:t xml:space="preserve">, </w:t>
      </w:r>
      <w:r w:rsidDel="00000000" w:rsidR="00000000" w:rsidRPr="00000000">
        <w:rPr>
          <w:sz w:val="22"/>
          <w:szCs w:val="22"/>
          <w:rtl w:val="0"/>
        </w:rPr>
        <w:t xml:space="preserve">via e-mail para </w:t>
      </w:r>
      <w:r w:rsidDel="00000000" w:rsidR="00000000" w:rsidRPr="00000000">
        <w:rPr>
          <w:sz w:val="22"/>
          <w:szCs w:val="22"/>
          <w:highlight w:val="yellow"/>
          <w:rtl w:val="0"/>
        </w:rPr>
        <w:t xml:space="preserve">xxx@ifsc.edu.br</w:t>
      </w:r>
      <w:r w:rsidDel="00000000" w:rsidR="00000000" w:rsidRPr="00000000">
        <w:rPr>
          <w:sz w:val="22"/>
          <w:szCs w:val="22"/>
          <w:rtl w:val="0"/>
        </w:rPr>
        <w:t xml:space="preserve">, e seguir as orientações do </w:t>
      </w:r>
      <w:r w:rsidDel="00000000" w:rsidR="00000000" w:rsidRPr="00000000">
        <w:rPr>
          <w:b w:val="1"/>
          <w:bCs w:val="1"/>
          <w:sz w:val="22"/>
          <w:szCs w:val="22"/>
          <w:rtl w:val="0"/>
        </w:rPr>
        <w:t xml:space="preserve">Manual para indicação, cancelamento e substituição de bolsistas e não bolsistas.</w:t>
      </w:r>
      <w:r w:rsidDel="00000000" w:rsidR="00000000" w:rsidRPr="00000000">
        <w:rPr>
          <w:rtl w:val="0"/>
        </w:rPr>
      </w:r>
    </w:p>
    <w:p w:rsidR="00000000" w:rsidDel="00000000" w:rsidP="00000000" w:rsidRDefault="00000000" w:rsidRPr="00000000" w14:paraId="0000013F">
      <w:pPr>
        <w:spacing w:after="60" w:line="360" w:lineRule="auto"/>
        <w:ind w:right="6" w:firstLine="0"/>
        <w:rPr>
          <w:sz w:val="22"/>
          <w:szCs w:val="22"/>
        </w:rPr>
      </w:pPr>
      <w:r w:rsidDel="00000000" w:rsidR="00000000" w:rsidRPr="00000000">
        <w:rPr>
          <w:sz w:val="22"/>
          <w:szCs w:val="22"/>
          <w:rtl w:val="0"/>
        </w:rPr>
        <w:t xml:space="preserve">18.2 No primeiro mês de execução do projeto não serão aceitas solicitações de substituições de bolsistas.</w:t>
      </w:r>
    </w:p>
    <w:p w:rsidR="00000000" w:rsidDel="00000000" w:rsidP="00000000" w:rsidRDefault="00000000" w:rsidRPr="00000000" w14:paraId="00000140">
      <w:pPr>
        <w:spacing w:after="60" w:line="360" w:lineRule="auto"/>
        <w:ind w:right="6" w:firstLine="0"/>
        <w:rPr>
          <w:sz w:val="22"/>
          <w:szCs w:val="22"/>
        </w:rPr>
      </w:pPr>
      <w:r w:rsidDel="00000000" w:rsidR="00000000" w:rsidRPr="00000000">
        <w:rPr>
          <w:sz w:val="22"/>
          <w:szCs w:val="22"/>
          <w:rtl w:val="0"/>
        </w:rPr>
        <w:t xml:space="preserve">18.3 No caso de cancelamentos, substituições e novas indicações de bolsistas, o Coordenador do Projeto deverá enviar a documentação necessária, até o dia 12 de cada mês, para que 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tenha tempo hábil de realizar o procedimento e o bolsista seja incluído na folha de pagamento do mês corrente. </w:t>
      </w:r>
    </w:p>
    <w:p w:rsidR="00000000" w:rsidDel="00000000" w:rsidP="00000000" w:rsidRDefault="00000000" w:rsidRPr="00000000" w14:paraId="00000141">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142">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60" w:before="240" w:line="360" w:lineRule="auto"/>
        <w:ind w:left="0" w:right="6"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mxvw5okohwg6" w:id="30"/>
      <w:bookmarkEnd w:id="30"/>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19. Da substituição da coordenação do projeto de pesquisa</w:t>
      </w:r>
    </w:p>
    <w:p w:rsidR="00000000" w:rsidDel="00000000" w:rsidP="00000000" w:rsidRDefault="00000000" w:rsidRPr="00000000" w14:paraId="00000143">
      <w:pPr>
        <w:spacing w:after="60" w:line="360" w:lineRule="auto"/>
        <w:ind w:right="6" w:firstLine="0"/>
        <w:rPr/>
      </w:pPr>
      <w:r w:rsidDel="00000000" w:rsidR="00000000" w:rsidRPr="00000000">
        <w:rPr>
          <w:rtl w:val="0"/>
        </w:rPr>
      </w:r>
    </w:p>
    <w:p w:rsidR="00000000" w:rsidDel="00000000" w:rsidP="00000000" w:rsidRDefault="00000000" w:rsidRPr="00000000" w14:paraId="00000144">
      <w:pPr>
        <w:spacing w:after="60" w:line="360" w:lineRule="auto"/>
        <w:ind w:right="6" w:firstLine="0"/>
        <w:rPr>
          <w:b w:val="1"/>
          <w:bCs w:val="1"/>
          <w:sz w:val="22"/>
          <w:szCs w:val="22"/>
        </w:rPr>
      </w:pPr>
      <w:r w:rsidDel="00000000" w:rsidR="00000000" w:rsidRPr="00000000">
        <w:rPr>
          <w:sz w:val="22"/>
          <w:szCs w:val="22"/>
          <w:rtl w:val="0"/>
        </w:rPr>
        <w:t xml:space="preserve">19.1 </w:t>
      </w:r>
      <w:r w:rsidDel="00000000" w:rsidR="00000000" w:rsidRPr="00000000">
        <w:rPr>
          <w:b w:val="1"/>
          <w:bCs w:val="1"/>
          <w:sz w:val="22"/>
          <w:szCs w:val="22"/>
          <w:rtl w:val="0"/>
        </w:rPr>
        <w:t xml:space="preserve">Em casos que se faça necessária a substituição do coordenador do projeto de pesquisa, devem ser seguidos os procedimentos do </w:t>
      </w:r>
      <w:r w:rsidDel="00000000" w:rsidR="00000000" w:rsidRPr="00000000">
        <w:rPr>
          <w:b w:val="1"/>
          <w:bCs w:val="1"/>
          <w:i w:val="1"/>
          <w:iCs w:val="1"/>
          <w:sz w:val="22"/>
          <w:szCs w:val="22"/>
          <w:rtl w:val="0"/>
        </w:rPr>
        <w:t xml:space="preserve">Manual para execução de projetos de pesquisa no IFSC</w:t>
      </w:r>
      <w:r w:rsidDel="00000000" w:rsidR="00000000" w:rsidRPr="00000000">
        <w:rPr>
          <w:b w:val="1"/>
          <w:bCs w:val="1"/>
          <w:sz w:val="22"/>
          <w:szCs w:val="22"/>
          <w:rtl w:val="0"/>
        </w:rPr>
        <w:t xml:space="preserve">. </w:t>
      </w:r>
    </w:p>
    <w:p w:rsidR="00000000" w:rsidDel="00000000" w:rsidP="00000000" w:rsidRDefault="00000000" w:rsidRPr="00000000" w14:paraId="00000145">
      <w:pPr>
        <w:ind w:firstLine="0"/>
        <w:rPr/>
      </w:pPr>
      <w:r w:rsidDel="00000000" w:rsidR="00000000" w:rsidRPr="00000000">
        <w:rPr>
          <w:rtl w:val="0"/>
        </w:rPr>
      </w:r>
    </w:p>
    <w:p w:rsidR="00000000" w:rsidDel="00000000" w:rsidP="00000000" w:rsidRDefault="00000000" w:rsidRPr="00000000" w14:paraId="00000146">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3pt0f5hfjcj9" w:id="31"/>
      <w:bookmarkEnd w:id="31"/>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20. Dos resultados e prestações de contas do projeto de pesquisa</w:t>
      </w:r>
    </w:p>
    <w:p w:rsidR="00000000" w:rsidDel="00000000" w:rsidP="00000000" w:rsidRDefault="00000000" w:rsidRPr="00000000" w14:paraId="00000147">
      <w:pPr>
        <w:spacing w:after="60" w:line="360" w:lineRule="auto"/>
        <w:ind w:right="6" w:firstLine="0"/>
        <w:rPr/>
      </w:pPr>
      <w:r w:rsidDel="00000000" w:rsidR="00000000" w:rsidRPr="00000000">
        <w:rPr>
          <w:rtl w:val="0"/>
        </w:rPr>
      </w:r>
    </w:p>
    <w:p w:rsidR="00000000" w:rsidDel="00000000" w:rsidP="00000000" w:rsidRDefault="00000000" w:rsidRPr="00000000" w14:paraId="00000148">
      <w:pPr>
        <w:spacing w:after="60" w:line="360" w:lineRule="auto"/>
        <w:ind w:right="6" w:firstLine="0"/>
        <w:rPr>
          <w:sz w:val="22"/>
          <w:szCs w:val="22"/>
        </w:rPr>
      </w:pPr>
      <w:r w:rsidDel="00000000" w:rsidR="00000000" w:rsidRPr="00000000">
        <w:rPr>
          <w:sz w:val="22"/>
          <w:szCs w:val="22"/>
          <w:rtl w:val="0"/>
        </w:rPr>
        <w:t xml:space="preserve">20.1 Encerrado o prazo de execução dos projetos, todos terão a sua situação alterada no SIGAA, pela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para “Finalizado, aguardando avaliação de resultados”.</w:t>
      </w:r>
    </w:p>
    <w:p w:rsidR="00000000" w:rsidDel="00000000" w:rsidP="00000000" w:rsidRDefault="00000000" w:rsidRPr="00000000" w14:paraId="00000149">
      <w:pPr>
        <w:spacing w:after="60" w:line="360" w:lineRule="auto"/>
        <w:ind w:right="6" w:firstLine="0"/>
        <w:rPr>
          <w:sz w:val="22"/>
          <w:szCs w:val="22"/>
        </w:rPr>
      </w:pPr>
      <w:r w:rsidDel="00000000" w:rsidR="00000000" w:rsidRPr="00000000">
        <w:rPr>
          <w:sz w:val="22"/>
          <w:szCs w:val="22"/>
          <w:rtl w:val="0"/>
        </w:rPr>
        <w:t xml:space="preserve">20.2 Os resultados dos projetos contemplados deverão ser apresentados no final do período de execução:</w:t>
      </w:r>
    </w:p>
    <w:p w:rsidR="00000000" w:rsidDel="00000000" w:rsidP="00000000" w:rsidRDefault="00000000" w:rsidRPr="00000000" w14:paraId="0000014A">
      <w:pPr>
        <w:numPr>
          <w:ilvl w:val="0"/>
          <w:numId w:val="3"/>
        </w:numPr>
        <w:spacing w:after="0" w:line="360" w:lineRule="auto"/>
        <w:ind w:left="850.3937007874017" w:right="6" w:hanging="283.4645669291342"/>
        <w:rPr>
          <w:sz w:val="22"/>
          <w:szCs w:val="22"/>
        </w:rPr>
      </w:pPr>
      <w:r w:rsidDel="00000000" w:rsidR="00000000" w:rsidRPr="00000000">
        <w:rPr>
          <w:sz w:val="22"/>
          <w:szCs w:val="22"/>
          <w:rtl w:val="0"/>
        </w:rPr>
        <w:t xml:space="preserve">Relatório de atividades do discente pesquisador bolsista;</w:t>
      </w:r>
    </w:p>
    <w:p w:rsidR="00000000" w:rsidDel="00000000" w:rsidP="00000000" w:rsidRDefault="00000000" w:rsidRPr="00000000" w14:paraId="0000014B">
      <w:pPr>
        <w:numPr>
          <w:ilvl w:val="0"/>
          <w:numId w:val="3"/>
        </w:numPr>
        <w:spacing w:after="0" w:line="360" w:lineRule="auto"/>
        <w:ind w:left="850.3937007874017" w:right="6" w:hanging="283.4645669291342"/>
        <w:rPr>
          <w:sz w:val="22"/>
          <w:szCs w:val="22"/>
        </w:rPr>
      </w:pPr>
      <w:r w:rsidDel="00000000" w:rsidR="00000000" w:rsidRPr="00000000">
        <w:rPr>
          <w:sz w:val="22"/>
          <w:szCs w:val="22"/>
          <w:rtl w:val="0"/>
        </w:rPr>
        <w:t xml:space="preserve">Relatório final;</w:t>
      </w:r>
    </w:p>
    <w:p w:rsidR="00000000" w:rsidDel="00000000" w:rsidP="00000000" w:rsidRDefault="00000000" w:rsidRPr="00000000" w14:paraId="0000014C">
      <w:pPr>
        <w:numPr>
          <w:ilvl w:val="0"/>
          <w:numId w:val="3"/>
        </w:numPr>
        <w:spacing w:after="60" w:line="360" w:lineRule="auto"/>
        <w:ind w:left="850.3937007874017" w:right="6" w:hanging="283.4645669291342"/>
        <w:rPr>
          <w:sz w:val="22"/>
          <w:szCs w:val="22"/>
        </w:rPr>
      </w:pPr>
      <w:r w:rsidDel="00000000" w:rsidR="00000000" w:rsidRPr="00000000">
        <w:rPr>
          <w:sz w:val="22"/>
          <w:szCs w:val="22"/>
          <w:rtl w:val="0"/>
        </w:rPr>
        <w:t xml:space="preserve">Comprovante de divulgação dos resultados da pesquisa.</w:t>
      </w:r>
    </w:p>
    <w:p w:rsidR="00000000" w:rsidDel="00000000" w:rsidP="00000000" w:rsidRDefault="00000000" w:rsidRPr="00000000" w14:paraId="0000014D">
      <w:pPr>
        <w:spacing w:after="60" w:line="360" w:lineRule="auto"/>
        <w:ind w:left="566.9291338582677" w:right="6" w:firstLine="0"/>
        <w:rPr>
          <w:sz w:val="22"/>
          <w:szCs w:val="22"/>
        </w:rPr>
      </w:pPr>
      <w:r w:rsidDel="00000000" w:rsidR="00000000" w:rsidRPr="00000000">
        <w:rPr>
          <w:sz w:val="22"/>
          <w:szCs w:val="22"/>
          <w:rtl w:val="0"/>
        </w:rPr>
        <w:t xml:space="preserve">20.2.1 O relatório de atividades do discente pesquisador bolsista, a critério da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poderá ser substituído pela participação no Seminário de Ensino, Pesquisa, Extensão e Inovação (SEPEI), na Mostra Científica e Tecnológica do IFSC, ou na Semana Nacional de Ciência e Tecnologia (SNCT)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por intermédio de envio de resumo técnico expandido. </w:t>
      </w:r>
    </w:p>
    <w:p w:rsidR="00000000" w:rsidDel="00000000" w:rsidP="00000000" w:rsidRDefault="00000000" w:rsidRPr="00000000" w14:paraId="0000014E">
      <w:pPr>
        <w:spacing w:after="60" w:line="360" w:lineRule="auto"/>
        <w:ind w:left="566.9291338582677" w:right="6" w:firstLine="0"/>
        <w:rPr>
          <w:sz w:val="22"/>
          <w:szCs w:val="22"/>
        </w:rPr>
      </w:pPr>
      <w:r w:rsidDel="00000000" w:rsidR="00000000" w:rsidRPr="00000000">
        <w:rPr>
          <w:sz w:val="22"/>
          <w:szCs w:val="22"/>
          <w:rtl w:val="0"/>
        </w:rPr>
        <w:t xml:space="preserve">20.2.2 As </w:t>
      </w:r>
      <w:r w:rsidDel="00000000" w:rsidR="00000000" w:rsidRPr="00000000">
        <w:rPr>
          <w:sz w:val="22"/>
          <w:szCs w:val="22"/>
          <w:highlight w:val="white"/>
          <w:rtl w:val="0"/>
        </w:rPr>
        <w:t xml:space="preserve">orientações</w:t>
      </w:r>
      <w:r w:rsidDel="00000000" w:rsidR="00000000" w:rsidRPr="00000000">
        <w:rPr>
          <w:sz w:val="22"/>
          <w:szCs w:val="22"/>
          <w:rtl w:val="0"/>
        </w:rPr>
        <w:t xml:space="preserve"> para o preenchimento e submissão dos documentos acima encontram-se no </w:t>
      </w:r>
      <w:r w:rsidDel="00000000" w:rsidR="00000000" w:rsidRPr="00000000">
        <w:rPr>
          <w:b w:val="1"/>
          <w:bCs w:val="1"/>
          <w:sz w:val="22"/>
          <w:szCs w:val="22"/>
          <w:rtl w:val="0"/>
        </w:rPr>
        <w:t xml:space="preserve">Manual para apresentação de resultados de projetos de pesquisa e prestação de contas. </w:t>
      </w:r>
      <w:r w:rsidDel="00000000" w:rsidR="00000000" w:rsidRPr="00000000">
        <w:rPr>
          <w:rtl w:val="0"/>
        </w:rPr>
      </w:r>
    </w:p>
    <w:p w:rsidR="00000000" w:rsidDel="00000000" w:rsidP="00000000" w:rsidRDefault="00000000" w:rsidRPr="00000000" w14:paraId="0000014F">
      <w:pPr>
        <w:ind w:firstLine="0"/>
        <w:rPr/>
      </w:pPr>
      <w:r w:rsidDel="00000000" w:rsidR="00000000" w:rsidRPr="00000000">
        <w:rPr>
          <w:rtl w:val="0"/>
        </w:rPr>
      </w:r>
    </w:p>
    <w:p w:rsidR="00000000" w:rsidDel="00000000" w:rsidP="00000000" w:rsidRDefault="00000000" w:rsidRPr="00000000" w14:paraId="00000150">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36"/>
          <w:szCs w:val="36"/>
          <w:u w:val="none"/>
          <w:shd w:fill="auto" w:val="clear"/>
          <w:vertAlign w:val="baseline"/>
        </w:rPr>
      </w:pPr>
      <w:bookmarkStart w:colFirst="0" w:colLast="0" w:name="_heading=h.tiwcxxuzcpam" w:id="32"/>
      <w:bookmarkEnd w:id="32"/>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21. Do monitoramento e avaliação</w:t>
      </w:r>
    </w:p>
    <w:p w:rsidR="00000000" w:rsidDel="00000000" w:rsidP="00000000" w:rsidRDefault="00000000" w:rsidRPr="00000000" w14:paraId="00000151">
      <w:pPr>
        <w:spacing w:after="60" w:line="360" w:lineRule="auto"/>
        <w:ind w:right="6" w:firstLine="0"/>
        <w:rPr>
          <w:sz w:val="22"/>
          <w:szCs w:val="22"/>
        </w:rPr>
      </w:pPr>
      <w:r w:rsidDel="00000000" w:rsidR="00000000" w:rsidRPr="00000000">
        <w:rPr>
          <w:rtl w:val="0"/>
        </w:rPr>
      </w:r>
    </w:p>
    <w:p w:rsidR="00000000" w:rsidDel="00000000" w:rsidP="00000000" w:rsidRDefault="00000000" w:rsidRPr="00000000" w14:paraId="00000152">
      <w:pPr>
        <w:spacing w:after="60" w:line="360" w:lineRule="auto"/>
        <w:ind w:right="6" w:firstLine="0"/>
        <w:rPr>
          <w:sz w:val="22"/>
          <w:szCs w:val="22"/>
        </w:rPr>
      </w:pPr>
      <w:sdt>
        <w:sdtPr>
          <w:id w:val="593737204"/>
          <w:tag w:val="goog_rdk_6"/>
        </w:sdtPr>
        <w:sdtContent>
          <w:r w:rsidDel="00000000" w:rsidR="00000000" w:rsidRPr="00000000">
            <w:rPr>
              <w:rFonts w:ascii="Arial" w:cs="Arial" w:eastAsia="Arial" w:hAnsi="Arial"/>
              <w:sz w:val="22"/>
              <w:szCs w:val="22"/>
              <w:rtl w:val="0"/>
            </w:rPr>
            <w:t xml:space="preserve">21.1 As ações de monitoramento e avaliação terão caráter preventivo, educativo e saneador, objetivando a gestão adequada e o alcance das metas dos projetos de pesquisa.</w:t>
          </w:r>
        </w:sdtContent>
      </w:sdt>
    </w:p>
    <w:p w:rsidR="00000000" w:rsidDel="00000000" w:rsidP="00000000" w:rsidRDefault="00000000" w:rsidRPr="00000000" w14:paraId="00000153">
      <w:pPr>
        <w:spacing w:after="60" w:line="360" w:lineRule="auto"/>
        <w:ind w:right="6" w:firstLine="0"/>
        <w:rPr>
          <w:sz w:val="22"/>
          <w:szCs w:val="22"/>
        </w:rPr>
      </w:pPr>
      <w:r w:rsidDel="00000000" w:rsidR="00000000" w:rsidRPr="00000000">
        <w:rPr>
          <w:sz w:val="22"/>
          <w:szCs w:val="22"/>
          <w:rtl w:val="0"/>
        </w:rPr>
        <w:t xml:space="preserve">21.2 O monitoramento e acompanhamento ocorre desde a submissão até a conclusão dos projetos, englobando todas as fases de desenvolvimento das atividades de pesquisa.</w:t>
      </w:r>
    </w:p>
    <w:p w:rsidR="00000000" w:rsidDel="00000000" w:rsidP="00000000" w:rsidRDefault="00000000" w:rsidRPr="00000000" w14:paraId="00000154">
      <w:pPr>
        <w:spacing w:after="60" w:line="360" w:lineRule="auto"/>
        <w:ind w:right="6" w:firstLine="0"/>
        <w:rPr>
          <w:sz w:val="22"/>
          <w:szCs w:val="22"/>
        </w:rPr>
      </w:pPr>
      <w:sdt>
        <w:sdtPr>
          <w:id w:val="2007792275"/>
          <w:tag w:val="goog_rdk_7"/>
        </w:sdtPr>
        <w:sdtContent>
          <w:r w:rsidDel="00000000" w:rsidR="00000000" w:rsidRPr="00000000">
            <w:rPr>
              <w:rFonts w:ascii="Arial" w:cs="Arial" w:eastAsia="Arial" w:hAnsi="Arial"/>
              <w:sz w:val="22"/>
              <w:szCs w:val="22"/>
              <w:rtl w:val="0"/>
            </w:rPr>
            <w:t xml:space="preserve">21.3 É reservado ao IFSC o direito de acompanhar e avaliar a execução das atividades de pesquisa e realizar verificações </w:t>
          </w:r>
        </w:sdtContent>
      </w:sdt>
      <w:r w:rsidDel="00000000" w:rsidR="00000000" w:rsidRPr="00000000">
        <w:rPr>
          <w:i w:val="1"/>
          <w:iCs w:val="1"/>
          <w:sz w:val="22"/>
          <w:szCs w:val="22"/>
          <w:rtl w:val="0"/>
        </w:rPr>
        <w:t xml:space="preserve">in loco</w:t>
      </w:r>
      <w:sdt>
        <w:sdtPr>
          <w:id w:val="1869084170"/>
          <w:tag w:val="goog_rdk_8"/>
        </w:sdtPr>
        <w:sdtContent>
          <w:r w:rsidDel="00000000" w:rsidR="00000000" w:rsidRPr="00000000">
            <w:rPr>
              <w:rFonts w:ascii="Arial" w:cs="Arial" w:eastAsia="Arial" w:hAnsi="Arial"/>
              <w:sz w:val="22"/>
              <w:szCs w:val="22"/>
              <w:rtl w:val="0"/>
            </w:rPr>
            <w:t xml:space="preserve"> visando monitorar a utilização dos recursos durante a vigência dos projetos de pesquisa.</w:t>
          </w:r>
        </w:sdtContent>
      </w:sdt>
    </w:p>
    <w:p w:rsidR="00000000" w:rsidDel="00000000" w:rsidP="00000000" w:rsidRDefault="00000000" w:rsidRPr="00000000" w14:paraId="00000155">
      <w:pPr>
        <w:spacing w:after="60" w:line="360" w:lineRule="auto"/>
        <w:ind w:right="6" w:firstLine="0"/>
        <w:rPr>
          <w:sz w:val="22"/>
          <w:szCs w:val="22"/>
        </w:rPr>
      </w:pPr>
      <w:sdt>
        <w:sdtPr>
          <w:id w:val="1097286569"/>
          <w:tag w:val="goog_rdk_9"/>
        </w:sdtPr>
        <w:sdtContent>
          <w:r w:rsidDel="00000000" w:rsidR="00000000" w:rsidRPr="00000000">
            <w:rPr>
              <w:rFonts w:ascii="Arial" w:cs="Arial" w:eastAsia="Arial" w:hAnsi="Arial"/>
              <w:sz w:val="22"/>
              <w:szCs w:val="22"/>
              <w:rtl w:val="0"/>
            </w:rPr>
            <w:t xml:space="preserve">21.4 O IFSC poderá, a qualquer tempo, promover visitas técnicas, ou solicitar informações adicionais visando ao monitoramento e acompanhamento durante a execução dos projetos de pesquisa.</w:t>
          </w:r>
        </w:sdtContent>
      </w:sdt>
    </w:p>
    <w:p w:rsidR="00000000" w:rsidDel="00000000" w:rsidP="00000000" w:rsidRDefault="00000000" w:rsidRPr="00000000" w14:paraId="00000156">
      <w:pPr>
        <w:spacing w:after="60" w:line="360" w:lineRule="auto"/>
        <w:ind w:right="6" w:firstLine="0"/>
        <w:rPr>
          <w:sz w:val="22"/>
          <w:szCs w:val="22"/>
        </w:rPr>
      </w:pPr>
      <w:r w:rsidDel="00000000" w:rsidR="00000000" w:rsidRPr="00000000">
        <w:rPr>
          <w:sz w:val="22"/>
          <w:szCs w:val="22"/>
          <w:rtl w:val="0"/>
        </w:rPr>
        <w:t xml:space="preserve">21.5 A avaliação e monitoramento serão realizadas, inclusive, pelos relatórios finais e por reuniões com objetivo específico de acompanhar a execução dos projetos e promover ações de mitigação de problemas e melhorias de processo.</w:t>
      </w:r>
    </w:p>
    <w:p w:rsidR="00000000" w:rsidDel="00000000" w:rsidP="00000000" w:rsidRDefault="00000000" w:rsidRPr="00000000" w14:paraId="00000157">
      <w:pPr>
        <w:ind w:firstLine="0"/>
        <w:rPr/>
      </w:pPr>
      <w:r w:rsidDel="00000000" w:rsidR="00000000" w:rsidRPr="00000000">
        <w:rPr>
          <w:rtl w:val="0"/>
        </w:rPr>
      </w:r>
    </w:p>
    <w:p w:rsidR="00000000" w:rsidDel="00000000" w:rsidP="00000000" w:rsidRDefault="00000000" w:rsidRPr="00000000" w14:paraId="00000158">
      <w:pPr>
        <w:keepNext w:val="1"/>
        <w:keepLines w:val="1"/>
        <w:pageBreakBefore w:val="0"/>
        <w:widowControl w:val="1"/>
        <w:pBdr>
          <w:top w:color="92d050" w:space="4" w:sz="6" w:val="single"/>
          <w:left w:color="92d050" w:space="4" w:sz="6" w:val="single"/>
          <w:bottom w:color="92d050" w:space="0" w:sz="6" w:val="single"/>
          <w:right w:color="92d050" w:space="4" w:sz="6" w:val="single"/>
          <w:between w:space="0" w:sz="0" w:val="nil"/>
        </w:pBdr>
        <w:shd w:fill="auto" w:val="clear"/>
        <w:spacing w:after="240" w:before="240" w:line="288" w:lineRule="auto"/>
        <w:ind w:left="0" w:right="0" w:firstLine="0"/>
        <w:jc w:val="left"/>
        <w:rPr>
          <w:rFonts w:ascii="Trebuchet MS" w:cs="Trebuchet MS" w:eastAsia="Trebuchet MS" w:hAnsi="Trebuchet MS"/>
          <w:b w:val="1"/>
          <w:bCs w:val="1"/>
          <w:i w:val="1"/>
          <w:iCs w:val="1"/>
          <w:smallCaps w:val="1"/>
          <w:strike w:val="0"/>
          <w:color w:val="35982a"/>
          <w:sz w:val="22"/>
          <w:szCs w:val="22"/>
          <w:u w:val="none"/>
          <w:shd w:fill="auto" w:val="clear"/>
          <w:vertAlign w:val="baseline"/>
        </w:rPr>
      </w:pPr>
      <w:bookmarkStart w:colFirst="0" w:colLast="0" w:name="_heading=h.lk84rybmqi1" w:id="33"/>
      <w:bookmarkEnd w:id="33"/>
      <w:r w:rsidDel="00000000" w:rsidR="00000000" w:rsidRPr="00000000">
        <w:rPr>
          <w:rFonts w:ascii="Trebuchet MS" w:cs="Trebuchet MS" w:eastAsia="Trebuchet MS" w:hAnsi="Trebuchet MS"/>
          <w:b w:val="1"/>
          <w:bCs w:val="1"/>
          <w:i w:val="1"/>
          <w:iCs w:val="1"/>
          <w:smallCaps w:val="1"/>
          <w:strike w:val="0"/>
          <w:color w:val="35982a"/>
          <w:sz w:val="36"/>
          <w:szCs w:val="36"/>
          <w:u w:val="none"/>
          <w:shd w:fill="auto" w:val="clear"/>
          <w:vertAlign w:val="baseline"/>
          <w:rtl w:val="0"/>
        </w:rPr>
        <w:t xml:space="preserve">22. Disposições finais</w:t>
      </w:r>
      <w:r w:rsidDel="00000000" w:rsidR="00000000" w:rsidRPr="00000000">
        <w:rPr>
          <w:rtl w:val="0"/>
        </w:rPr>
      </w:r>
    </w:p>
    <w:p w:rsidR="00000000" w:rsidDel="00000000" w:rsidP="00000000" w:rsidRDefault="00000000" w:rsidRPr="00000000" w14:paraId="00000159">
      <w:pPr>
        <w:ind w:firstLine="0"/>
        <w:rPr>
          <w:sz w:val="22"/>
          <w:szCs w:val="22"/>
        </w:rPr>
      </w:pPr>
      <w:r w:rsidDel="00000000" w:rsidR="00000000" w:rsidRPr="00000000">
        <w:rPr>
          <w:rtl w:val="0"/>
        </w:rPr>
      </w:r>
    </w:p>
    <w:p w:rsidR="00000000" w:rsidDel="00000000" w:rsidP="00000000" w:rsidRDefault="00000000" w:rsidRPr="00000000" w14:paraId="0000015A">
      <w:pPr>
        <w:ind w:firstLine="0"/>
        <w:rPr>
          <w:sz w:val="22"/>
          <w:szCs w:val="22"/>
        </w:rPr>
      </w:pPr>
      <w:r w:rsidDel="00000000" w:rsidR="00000000" w:rsidRPr="00000000">
        <w:rPr>
          <w:sz w:val="22"/>
          <w:szCs w:val="22"/>
          <w:rtl w:val="0"/>
        </w:rPr>
        <w:t xml:space="preserve">22.1 A submissão de projetos implicará a tácita aceitação das condições estabelecidas neste edital, das quais o coordenador do projeto não poderá alegar desconhecimento.</w:t>
      </w:r>
    </w:p>
    <w:p w:rsidR="00000000" w:rsidDel="00000000" w:rsidP="00000000" w:rsidRDefault="00000000" w:rsidRPr="00000000" w14:paraId="0000015B">
      <w:pPr>
        <w:ind w:firstLine="0"/>
        <w:rPr>
          <w:sz w:val="22"/>
          <w:szCs w:val="22"/>
        </w:rPr>
      </w:pPr>
      <w:r w:rsidDel="00000000" w:rsidR="00000000" w:rsidRPr="00000000">
        <w:rPr>
          <w:sz w:val="22"/>
          <w:szCs w:val="22"/>
          <w:rtl w:val="0"/>
        </w:rPr>
        <w:t xml:space="preserve">22.2  O correto preenchimento dos formulários de submissão e das informações fornecidas pelo proponente, são de inteira responsabilidade do proponente.</w:t>
      </w:r>
    </w:p>
    <w:p w:rsidR="00000000" w:rsidDel="00000000" w:rsidP="00000000" w:rsidRDefault="00000000" w:rsidRPr="00000000" w14:paraId="0000015C">
      <w:pPr>
        <w:ind w:firstLine="0"/>
        <w:rPr>
          <w:sz w:val="22"/>
          <w:szCs w:val="22"/>
        </w:rPr>
      </w:pPr>
      <w:r w:rsidDel="00000000" w:rsidR="00000000" w:rsidRPr="00000000">
        <w:rPr>
          <w:sz w:val="22"/>
          <w:szCs w:val="22"/>
          <w:rtl w:val="0"/>
        </w:rPr>
        <w:t xml:space="preserve">22.3 As declarações de coordenação de projeto de pesquisa e de bolsistas deverão ser solicitadas, após apresentados os resultados do projeto, para o e-mail </w:t>
      </w:r>
      <w:r w:rsidDel="00000000" w:rsidR="00000000" w:rsidRPr="00000000">
        <w:rPr>
          <w:sz w:val="22"/>
          <w:szCs w:val="22"/>
          <w:highlight w:val="yellow"/>
          <w:rtl w:val="0"/>
        </w:rPr>
        <w:t xml:space="preserve">xxx@ifsc.edu.br</w:t>
      </w:r>
      <w:r w:rsidDel="00000000" w:rsidR="00000000" w:rsidRPr="00000000">
        <w:rPr>
          <w:sz w:val="22"/>
          <w:szCs w:val="22"/>
          <w:rtl w:val="0"/>
        </w:rPr>
        <w:t xml:space="preserve">. </w:t>
      </w:r>
    </w:p>
    <w:p w:rsidR="00000000" w:rsidDel="00000000" w:rsidP="00000000" w:rsidRDefault="00000000" w:rsidRPr="00000000" w14:paraId="0000015D">
      <w:pPr>
        <w:ind w:firstLine="0"/>
        <w:rPr>
          <w:sz w:val="22"/>
          <w:szCs w:val="22"/>
        </w:rPr>
      </w:pPr>
      <w:r w:rsidDel="00000000" w:rsidR="00000000" w:rsidRPr="00000000">
        <w:rPr>
          <w:sz w:val="22"/>
          <w:szCs w:val="22"/>
          <w:rtl w:val="0"/>
        </w:rPr>
        <w:t xml:space="preserve">22.4 As declarações para os membros da equipe executora deverão ser solicitadas ao coordenador do projeto de pesquisa. </w:t>
      </w:r>
    </w:p>
    <w:p w:rsidR="00000000" w:rsidDel="00000000" w:rsidP="00000000" w:rsidRDefault="00000000" w:rsidRPr="00000000" w14:paraId="0000015E">
      <w:pPr>
        <w:ind w:firstLine="0"/>
        <w:rPr>
          <w:sz w:val="22"/>
          <w:szCs w:val="22"/>
        </w:rPr>
      </w:pPr>
      <w:r w:rsidDel="00000000" w:rsidR="00000000" w:rsidRPr="00000000">
        <w:rPr>
          <w:sz w:val="22"/>
          <w:szCs w:val="22"/>
          <w:rtl w:val="0"/>
        </w:rPr>
        <w:t xml:space="preserve">22.5 Os servidores contemplados neste edital serão convidados a compor o banco de avaliadores do IFSC.</w:t>
      </w:r>
    </w:p>
    <w:p w:rsidR="00000000" w:rsidDel="00000000" w:rsidP="00000000" w:rsidRDefault="00000000" w:rsidRPr="00000000" w14:paraId="0000015F">
      <w:pPr>
        <w:ind w:firstLine="0"/>
        <w:rPr>
          <w:sz w:val="22"/>
          <w:szCs w:val="22"/>
        </w:rPr>
      </w:pPr>
      <w:r w:rsidDel="00000000" w:rsidR="00000000" w:rsidRPr="00000000">
        <w:rPr>
          <w:sz w:val="22"/>
          <w:szCs w:val="22"/>
          <w:rtl w:val="0"/>
        </w:rPr>
        <w:t xml:space="preserve">22.6  Caso a Coordenadoria de Pesquisa do Câmpus </w:t>
      </w:r>
      <w:r w:rsidDel="00000000" w:rsidR="00000000" w:rsidRPr="00000000">
        <w:rPr>
          <w:sz w:val="22"/>
          <w:szCs w:val="22"/>
          <w:highlight w:val="yellow"/>
          <w:rtl w:val="0"/>
        </w:rPr>
        <w:t xml:space="preserve">xxx</w:t>
      </w:r>
      <w:r w:rsidDel="00000000" w:rsidR="00000000" w:rsidRPr="00000000">
        <w:rPr>
          <w:sz w:val="22"/>
          <w:szCs w:val="22"/>
          <w:rtl w:val="0"/>
        </w:rPr>
        <w:t xml:space="preserve"> altere algum procedimento deste edital, será feita, oportunamente, a devida comunicação aos interessados.</w:t>
      </w:r>
    </w:p>
    <w:p w:rsidR="00000000" w:rsidDel="00000000" w:rsidP="00000000" w:rsidRDefault="00000000" w:rsidRPr="00000000" w14:paraId="00000160">
      <w:pPr>
        <w:ind w:firstLine="0"/>
        <w:rPr>
          <w:sz w:val="22"/>
          <w:szCs w:val="22"/>
        </w:rPr>
      </w:pPr>
      <w:r w:rsidDel="00000000" w:rsidR="00000000" w:rsidRPr="00000000">
        <w:rPr>
          <w:sz w:val="22"/>
          <w:szCs w:val="22"/>
          <w:rtl w:val="0"/>
        </w:rPr>
        <w:t xml:space="preserve">22.7  Os casos omissos serão resolvidos pela Comissão de Gestão do Edital.</w:t>
      </w:r>
    </w:p>
    <w:p w:rsidR="00000000" w:rsidDel="00000000" w:rsidP="00000000" w:rsidRDefault="00000000" w:rsidRPr="00000000" w14:paraId="00000161">
      <w:pPr>
        <w:ind w:firstLine="0"/>
        <w:rPr>
          <w:sz w:val="22"/>
          <w:szCs w:val="22"/>
        </w:rPr>
      </w:pPr>
      <w:sdt>
        <w:sdtPr>
          <w:id w:val="572672978"/>
          <w:tag w:val="goog_rdk_10"/>
        </w:sdtPr>
        <w:sdtContent>
          <w:r w:rsidDel="00000000" w:rsidR="00000000" w:rsidRPr="00000000">
            <w:rPr>
              <w:rFonts w:ascii="Arial" w:cs="Arial" w:eastAsia="Arial" w:hAnsi="Arial"/>
              <w:sz w:val="22"/>
              <w:szCs w:val="22"/>
              <w:rtl w:val="0"/>
            </w:rPr>
            <w:t xml:space="preserve">22.8 A qualquer tempo o presente Edital poderá ser suspenso, revogado ou anulado, no todo ou em parte, por decisão unilateral do IFSC, por motivo de interesse público, orçamento ou exigência legal, sem que isso implique direitos à indenização ou reclamação de qualquer natureza, não se constituindo direito adquirido de qualquer espécie.</w:t>
          </w:r>
        </w:sdtContent>
      </w:sdt>
    </w:p>
    <w:p w:rsidR="00000000" w:rsidDel="00000000" w:rsidP="00000000" w:rsidRDefault="00000000" w:rsidRPr="00000000" w14:paraId="00000162">
      <w:pPr>
        <w:ind w:firstLine="0"/>
        <w:rPr>
          <w:sz w:val="22"/>
          <w:szCs w:val="22"/>
        </w:rPr>
      </w:pPr>
      <w:r w:rsidDel="00000000" w:rsidR="00000000" w:rsidRPr="00000000">
        <w:rPr>
          <w:rtl w:val="0"/>
        </w:rPr>
      </w:r>
    </w:p>
    <w:p w:rsidR="00000000" w:rsidDel="00000000" w:rsidP="00000000" w:rsidRDefault="00000000" w:rsidRPr="00000000" w14:paraId="00000163">
      <w:pPr>
        <w:ind w:firstLine="0"/>
        <w:jc w:val="right"/>
        <w:rPr>
          <w:sz w:val="22"/>
          <w:szCs w:val="22"/>
          <w:highlight w:val="yellow"/>
        </w:rPr>
      </w:pPr>
      <w:r w:rsidDel="00000000" w:rsidR="00000000" w:rsidRPr="00000000">
        <w:rPr>
          <w:sz w:val="22"/>
          <w:szCs w:val="22"/>
          <w:highlight w:val="yellow"/>
          <w:rtl w:val="0"/>
        </w:rPr>
        <w:t xml:space="preserve">xxx, xx de xx de 202x.</w:t>
      </w:r>
    </w:p>
    <w:p w:rsidR="00000000" w:rsidDel="00000000" w:rsidP="00000000" w:rsidRDefault="00000000" w:rsidRPr="00000000" w14:paraId="00000164">
      <w:pPr>
        <w:ind w:firstLine="0"/>
        <w:jc w:val="right"/>
        <w:rPr>
          <w:sz w:val="22"/>
          <w:szCs w:val="22"/>
        </w:rPr>
      </w:pPr>
      <w:r w:rsidDel="00000000" w:rsidR="00000000" w:rsidRPr="00000000">
        <w:rPr>
          <w:rtl w:val="0"/>
        </w:rPr>
      </w:r>
    </w:p>
    <w:p w:rsidR="00000000" w:rsidDel="00000000" w:rsidP="00000000" w:rsidRDefault="00000000" w:rsidRPr="00000000" w14:paraId="00000165">
      <w:pPr>
        <w:spacing w:after="0" w:lineRule="auto"/>
        <w:ind w:firstLine="0"/>
        <w:jc w:val="center"/>
        <w:rPr>
          <w:sz w:val="22"/>
          <w:szCs w:val="22"/>
          <w:highlight w:val="yellow"/>
        </w:rPr>
      </w:pPr>
      <w:r w:rsidDel="00000000" w:rsidR="00000000" w:rsidRPr="00000000">
        <w:rPr>
          <w:sz w:val="22"/>
          <w:szCs w:val="22"/>
          <w:highlight w:val="yellow"/>
          <w:rtl w:val="0"/>
        </w:rPr>
        <w:t xml:space="preserve">xxx</w:t>
      </w:r>
    </w:p>
    <w:p w:rsidR="00000000" w:rsidDel="00000000" w:rsidP="00000000" w:rsidRDefault="00000000" w:rsidRPr="00000000" w14:paraId="00000166">
      <w:pPr>
        <w:ind w:firstLine="0"/>
        <w:jc w:val="center"/>
        <w:rPr>
          <w:b w:val="1"/>
          <w:bCs w:val="1"/>
          <w:sz w:val="22"/>
          <w:szCs w:val="22"/>
        </w:rPr>
      </w:pPr>
      <w:r w:rsidDel="00000000" w:rsidR="00000000" w:rsidRPr="00000000">
        <w:rPr>
          <w:b w:val="1"/>
          <w:bCs w:val="1"/>
          <w:sz w:val="22"/>
          <w:szCs w:val="22"/>
          <w:rtl w:val="0"/>
        </w:rPr>
        <w:t xml:space="preserve">Diretor(a) Geral do Câmpus </w:t>
      </w:r>
      <w:r w:rsidDel="00000000" w:rsidR="00000000" w:rsidRPr="00000000">
        <w:rPr>
          <w:b w:val="1"/>
          <w:bCs w:val="1"/>
          <w:sz w:val="22"/>
          <w:szCs w:val="22"/>
          <w:highlight w:val="yellow"/>
          <w:rtl w:val="0"/>
        </w:rPr>
        <w:t xml:space="preserve">xxx </w:t>
      </w:r>
      <w:r w:rsidDel="00000000" w:rsidR="00000000" w:rsidRPr="00000000">
        <w:rPr>
          <w:b w:val="1"/>
          <w:bCs w:val="1"/>
          <w:sz w:val="22"/>
          <w:szCs w:val="22"/>
          <w:rtl w:val="0"/>
        </w:rPr>
        <w:t xml:space="preserve">do IFSC</w:t>
      </w:r>
    </w:p>
    <w:p w:rsidR="00000000" w:rsidDel="00000000" w:rsidP="00000000" w:rsidRDefault="00000000" w:rsidRPr="00000000" w14:paraId="00000167">
      <w:pPr>
        <w:ind w:firstLine="0"/>
        <w:jc w:val="center"/>
        <w:rPr>
          <w:sz w:val="22"/>
          <w:szCs w:val="22"/>
          <w:highlight w:val="yellow"/>
        </w:rPr>
      </w:pPr>
      <w:r w:rsidDel="00000000" w:rsidR="00000000" w:rsidRPr="00000000">
        <w:rPr>
          <w:sz w:val="22"/>
          <w:szCs w:val="22"/>
          <w:rtl w:val="0"/>
        </w:rPr>
        <w:t xml:space="preserve">Autorizado conforme despacho no documento </w:t>
      </w:r>
      <w:r w:rsidDel="00000000" w:rsidR="00000000" w:rsidRPr="00000000">
        <w:rPr>
          <w:sz w:val="22"/>
          <w:szCs w:val="22"/>
          <w:highlight w:val="yellow"/>
          <w:rtl w:val="0"/>
        </w:rPr>
        <w:t xml:space="preserve">xxx, em xx/xx/202x</w:t>
      </w:r>
    </w:p>
    <w:p w:rsidR="00000000" w:rsidDel="00000000" w:rsidP="00000000" w:rsidRDefault="00000000" w:rsidRPr="00000000" w14:paraId="00000168">
      <w:pPr>
        <w:spacing w:after="0" w:lineRule="auto"/>
        <w:ind w:firstLine="0"/>
        <w:rPr/>
      </w:pPr>
      <w:r w:rsidDel="00000000" w:rsidR="00000000" w:rsidRPr="00000000">
        <w:rPr>
          <w:rtl w:val="0"/>
        </w:rPr>
      </w:r>
    </w:p>
    <w:p w:rsidR="00000000" w:rsidDel="00000000" w:rsidP="00000000" w:rsidRDefault="00000000" w:rsidRPr="00000000" w14:paraId="00000169">
      <w:pPr>
        <w:spacing w:after="0" w:lineRule="auto"/>
        <w:ind w:firstLine="0"/>
        <w:rPr/>
      </w:pPr>
      <w:r w:rsidDel="00000000" w:rsidR="00000000" w:rsidRPr="00000000">
        <w:rPr>
          <w:rtl w:val="0"/>
        </w:rPr>
      </w:r>
    </w:p>
    <w:p w:rsidR="00000000" w:rsidDel="00000000" w:rsidP="00000000" w:rsidRDefault="00000000" w:rsidRPr="00000000" w14:paraId="0000016A">
      <w:pPr>
        <w:ind w:firstLine="0"/>
        <w:jc w:val="left"/>
        <w:rPr>
          <w:highlight w:val="yellow"/>
        </w:rPr>
      </w:pPr>
      <w:r w:rsidDel="00000000" w:rsidR="00000000" w:rsidRPr="00000000">
        <w:rPr>
          <w:rtl w:val="0"/>
        </w:rPr>
      </w:r>
    </w:p>
    <w:sectPr>
      <w:headerReference r:id="rId12" w:type="default"/>
      <w:footerReference r:id="rId13" w:type="default"/>
      <w:type w:val="nextPage"/>
      <w:pgSz w:h="16838" w:w="11906" w:orient="portrait"/>
      <w:pgMar w:bottom="993" w:top="2110" w:left="1418" w:right="1418" w:header="113"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pBdr>
        <w:top w:space="0" w:sz="0" w:val="nil"/>
        <w:left w:space="0" w:sz="0" w:val="nil"/>
        <w:bottom w:space="0" w:sz="0" w:val="nil"/>
        <w:right w:space="0" w:sz="0" w:val="nil"/>
        <w:between w:space="0" w:sz="0" w:val="nil"/>
      </w:pBdr>
      <w:shd w:fill="ffffff" w:val="clear"/>
      <w:tabs>
        <w:tab w:val="center" w:leader="none" w:pos="4252"/>
        <w:tab w:val="right" w:leader="none" w:pos="8504"/>
      </w:tabs>
      <w:spacing w:after="0" w:line="240" w:lineRule="auto"/>
      <w:ind w:left="-1418" w:right="-1418" w:firstLine="709"/>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pBdr>
        <w:top w:space="0" w:sz="0" w:val="nil"/>
        <w:left w:space="0" w:sz="0" w:val="nil"/>
        <w:bottom w:space="0" w:sz="0" w:val="nil"/>
        <w:right w:space="0" w:sz="0" w:val="nil"/>
        <w:between w:space="0" w:sz="0" w:val="nil"/>
      </w:pBdr>
      <w:shd w:fill="ffffff" w:val="clear"/>
      <w:tabs>
        <w:tab w:val="center" w:leader="none" w:pos="4252"/>
        <w:tab w:val="right" w:leader="none" w:pos="8504"/>
        <w:tab w:val="center" w:leader="none" w:pos="4252"/>
        <w:tab w:val="center" w:leader="none" w:pos="4889"/>
        <w:tab w:val="left" w:leader="none" w:pos="5723"/>
        <w:tab w:val="right" w:leader="none" w:pos="8504"/>
      </w:tabs>
      <w:spacing w:line="240" w:lineRule="auto"/>
      <w:ind w:left="-1418" w:right="-1418" w:firstLine="709"/>
      <w:jc w:val="left"/>
      <w:rPr>
        <w:color w:val="000000"/>
      </w:rPr>
    </w:pPr>
    <w:r w:rsidDel="00000000" w:rsidR="00000000" w:rsidRPr="00000000">
      <w:rPr>
        <w:color w:val="359830"/>
        <w:sz w:val="20"/>
        <w:szCs w:val="20"/>
        <w:rtl w:val="0"/>
      </w:rPr>
      <w:tab/>
      <w:tab/>
    </w:r>
    <w:r w:rsidDel="00000000" w:rsidR="00000000" w:rsidRPr="00000000">
      <w:rPr>
        <w:b w:val="1"/>
        <w:bCs w:val="1"/>
        <w:color w:val="359830"/>
        <w:sz w:val="20"/>
        <w:szCs w:val="20"/>
        <w:rtl w:val="0"/>
      </w:rPr>
      <w:t xml:space="preserve">[</w:t>
    </w:r>
    <w:r w:rsidDel="00000000" w:rsidR="00000000" w:rsidRPr="00000000">
      <w:rPr>
        <w:color w:val="359830"/>
        <w:sz w:val="20"/>
        <w:szCs w:val="20"/>
        <w:rtl w:val="0"/>
      </w:rPr>
      <w:t xml:space="preserve"> </w:t>
    </w:r>
    <w:r w:rsidDel="00000000" w:rsidR="00000000" w:rsidRPr="00000000">
      <w:rPr>
        <w:b w:val="1"/>
        <w:bCs w:val="1"/>
        <w:i w:val="1"/>
        <w:iCs w:val="1"/>
        <w:color w:val="000000"/>
        <w:sz w:val="20"/>
        <w:szCs w:val="20"/>
      </w:rPr>
      <w:fldChar w:fldCharType="begin"/>
      <w:instrText xml:space="preserve">PAGE</w:instrText>
      <w:fldChar w:fldCharType="separate"/>
      <w:fldChar w:fldCharType="end"/>
    </w:r>
    <w:r w:rsidDel="00000000" w:rsidR="00000000" w:rsidRPr="00000000">
      <w:rPr>
        <w:i w:val="1"/>
        <w:iCs w:val="1"/>
        <w:color w:val="359830"/>
        <w:sz w:val="20"/>
        <w:szCs w:val="20"/>
        <w:rtl w:val="0"/>
      </w:rPr>
      <w:t xml:space="preserve"> </w:t>
    </w:r>
    <w:r w:rsidDel="00000000" w:rsidR="00000000" w:rsidRPr="00000000">
      <w:rPr>
        <w:b w:val="1"/>
        <w:bCs w:val="1"/>
        <w:color w:val="359830"/>
        <w:sz w:val="20"/>
        <w:szCs w:val="20"/>
        <w:rtl w:val="0"/>
      </w:rPr>
      <w:t xml:space="preserve">]</w:t>
    </w:r>
    <w:r w:rsidDel="00000000" w:rsidR="00000000" w:rsidRPr="00000000">
      <w:rPr>
        <w:color w:val="359830"/>
        <w:sz w:val="20"/>
        <w:szCs w:val="20"/>
        <w:rtl w:val="0"/>
      </w:rPr>
      <w:tab/>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ffffff" w:val="clear"/>
      <w:tabs>
        <w:tab w:val="center" w:leader="none" w:pos="4252"/>
        <w:tab w:val="right" w:leader="none" w:pos="8504"/>
      </w:tabs>
      <w:spacing w:after="0" w:line="240" w:lineRule="auto"/>
      <w:ind w:left="-1418" w:right="-1418" w:firstLine="709"/>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ind w:left="0" w:firstLine="0"/>
      <w:rPr/>
    </w:pPr>
    <w:r w:rsidDel="00000000" w:rsidR="00000000" w:rsidRPr="00000000">
      <w:rPr>
        <w:rtl w:val="0"/>
      </w:rPr>
    </w:r>
  </w:p>
  <w:p w:rsidR="00000000" w:rsidDel="00000000" w:rsidP="00000000" w:rsidRDefault="00000000" w:rsidRPr="00000000" w14:paraId="0000016D">
    <w:pPr>
      <w:ind w:left="0" w:firstLine="0"/>
      <w:rPr/>
    </w:pPr>
    <w:r w:rsidDel="00000000" w:rsidR="00000000" w:rsidRPr="00000000">
      <w:rPr>
        <w:rtl w:val="0"/>
      </w:rPr>
    </w:r>
  </w:p>
  <w:p w:rsidR="00000000" w:rsidDel="00000000" w:rsidP="00000000" w:rsidRDefault="00000000" w:rsidRPr="00000000" w14:paraId="0000016E">
    <w:pPr>
      <w:ind w:left="0" w:firstLine="0"/>
      <w:rPr/>
    </w:pPr>
    <w:r w:rsidDel="00000000" w:rsidR="00000000" w:rsidRPr="00000000">
      <w:rPr>
        <w:rtl w:val="0"/>
      </w:rPr>
    </w:r>
  </w:p>
  <w:p w:rsidR="00000000" w:rsidDel="00000000" w:rsidP="00000000" w:rsidRDefault="00000000" w:rsidRPr="00000000" w14:paraId="0000016F">
    <w:pPr>
      <w:ind w:left="0" w:firstLine="0"/>
      <w:jc w:val="center"/>
      <w:rPr>
        <w:i w:val="1"/>
        <w:iCs w:val="1"/>
        <w:sz w:val="17"/>
        <w:szCs w:val="17"/>
      </w:rPr>
    </w:pPr>
    <w:r w:rsidDel="00000000" w:rsidR="00000000" w:rsidRPr="00000000">
      <w:rPr>
        <w:i w:val="1"/>
        <w:iCs w:val="1"/>
        <w:sz w:val="17"/>
        <w:szCs w:val="17"/>
        <w:rtl w:val="0"/>
      </w:rPr>
      <w:t xml:space="preserve">Versão 02 - 23/março/2026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418" w:right="-1418" w:firstLine="709"/>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-893436</wp:posOffset>
          </wp:positionH>
          <wp:positionV relativeFrom="paragraph">
            <wp:posOffset>70485</wp:posOffset>
          </wp:positionV>
          <wp:extent cx="7560310" cy="890905"/>
          <wp:effectExtent b="0" l="0" r="0" t="0"/>
          <wp:wrapNone/>
          <wp:docPr id="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031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1"/>
        <w:szCs w:val="21"/>
        <w:lang w:val="pt_BR"/>
      </w:rPr>
    </w:rPrDefault>
    <w:pPrDefault>
      <w:pPr>
        <w:spacing w:after="120" w:line="288"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92d050" w:space="4" w:sz="6" w:val="single"/>
        <w:left w:color="92d050" w:space="4" w:sz="6" w:val="single"/>
        <w:bottom w:color="92d050" w:space="0" w:sz="6" w:val="single"/>
        <w:right w:color="92d050" w:space="4" w:sz="6" w:val="single"/>
      </w:pBdr>
      <w:spacing w:after="360" w:before="360" w:lineRule="auto"/>
      <w:ind w:firstLine="0"/>
      <w:jc w:val="left"/>
    </w:pPr>
    <w:rPr>
      <w:b w:val="1"/>
      <w:bCs w:val="1"/>
      <w:i w:val="1"/>
      <w:iCs w:val="1"/>
      <w:smallCaps w:val="1"/>
      <w:color w:val="35982a"/>
      <w:sz w:val="36"/>
      <w:szCs w:val="36"/>
    </w:rPr>
  </w:style>
  <w:style w:type="paragraph" w:styleId="Heading2">
    <w:name w:val="heading 2"/>
    <w:basedOn w:val="Normal"/>
    <w:next w:val="Normal"/>
    <w:pPr>
      <w:keepNext w:val="1"/>
      <w:keepLines w:val="1"/>
      <w:spacing w:after="240" w:before="240" w:lineRule="auto"/>
      <w:ind w:firstLine="0"/>
    </w:pPr>
    <w:rPr>
      <w:color w:val="35982a"/>
      <w:sz w:val="36"/>
      <w:szCs w:val="36"/>
    </w:rPr>
  </w:style>
  <w:style w:type="paragraph" w:styleId="Heading3">
    <w:name w:val="heading 3"/>
    <w:basedOn w:val="Normal"/>
    <w:next w:val="Normal"/>
    <w:pPr>
      <w:spacing w:after="240" w:before="240" w:lineRule="auto"/>
      <w:ind w:firstLine="0"/>
    </w:pPr>
    <w:rPr>
      <w:b w:val="1"/>
      <w:bCs w:val="1"/>
      <w:i w:val="1"/>
      <w:iCs w:val="1"/>
      <w:color w:val="35982a"/>
      <w:sz w:val="28"/>
      <w:szCs w:val="28"/>
    </w:rPr>
  </w:style>
  <w:style w:type="paragraph" w:styleId="Heading4">
    <w:name w:val="heading 4"/>
    <w:basedOn w:val="Normal"/>
    <w:next w:val="Normal"/>
    <w:pPr>
      <w:spacing w:after="240" w:before="240" w:lineRule="auto"/>
    </w:pPr>
    <w:rPr>
      <w:b w:val="1"/>
      <w:bCs w:val="1"/>
      <w:sz w:val="26"/>
      <w:szCs w:val="26"/>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08.0" w:type="dxa"/>
        <w:right w:w="108.0" w:type="dxa"/>
      </w:tblCellMar>
    </w:tblPr>
  </w:style>
  <w:style w:type="table" w:styleId="a9" w:customStyle="1">
    <w:basedOn w:val="TableNormal"/>
    <w:tblPr>
      <w:tblStyleRowBandSize w:val="1"/>
      <w:tblStyleColBandSize w:val="1"/>
      <w:tblCellMar>
        <w:left w:w="108.0" w:type="dxa"/>
        <w:right w:w="108.0" w:type="dxa"/>
      </w:tblCellMar>
    </w:tblPr>
  </w:style>
  <w:style w:type="table" w:styleId="aa" w:customStyle="1">
    <w:basedOn w:val="TableNormal"/>
    <w:tblPr>
      <w:tblStyleRowBandSize w:val="1"/>
      <w:tblStyleColBandSize w:val="1"/>
      <w:tblCellMar>
        <w:left w:w="108.0" w:type="dxa"/>
        <w:right w:w="108.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08.0" w:type="dxa"/>
        <w:right w:w="108.0" w:type="dxa"/>
      </w:tblCellMar>
    </w:tblPr>
  </w:style>
  <w:style w:type="paragraph" w:styleId="PargrafodaLista">
    <w:name w:val="List Paragraph"/>
    <w:basedOn w:val="Normal"/>
    <w:uiPriority w:val="34"/>
    <w:qFormat w:val="1"/>
    <w:rsid w:val="00F062F7"/>
    <w:pPr>
      <w:ind w:left="720"/>
      <w:contextualSpacing w:val="1"/>
    </w:pPr>
  </w:style>
  <w:style w:type="character" w:styleId="Hyperlink">
    <w:name w:val="Hyperlink"/>
    <w:basedOn w:val="Fontepargpadro"/>
    <w:uiPriority w:val="99"/>
    <w:unhideWhenUsed w:val="1"/>
    <w:rsid w:val="00733784"/>
    <w:rPr>
      <w:color w:val="0000ff" w:themeColor="hyperlink"/>
      <w:u w:val="single"/>
    </w:rPr>
  </w:style>
  <w:style w:type="character" w:styleId="MenoPendente">
    <w:name w:val="Unresolved Mention"/>
    <w:basedOn w:val="Fontepargpadro"/>
    <w:uiPriority w:val="99"/>
    <w:semiHidden w:val="1"/>
    <w:unhideWhenUsed w:val="1"/>
    <w:rsid w:val="00733784"/>
    <w:rPr>
      <w:color w:val="605e5c"/>
      <w:shd w:color="auto" w:fill="e1dfdd" w:val="clear"/>
    </w:rPr>
  </w:style>
  <w:style w:type="table" w:styleId="Tabelacomgrade">
    <w:name w:val="Table Grid"/>
    <w:basedOn w:val="Tabelanormal"/>
    <w:uiPriority w:val="39"/>
    <w:rsid w:val="00487E1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CD2B3A"/>
    <w:pPr>
      <w:spacing w:after="100" w:afterAutospacing="1" w:before="100" w:beforeAutospacing="1" w:line="240" w:lineRule="auto"/>
      <w:ind w:firstLine="0"/>
      <w:jc w:val="left"/>
    </w:pPr>
    <w:rPr>
      <w:rFonts w:ascii="Times New Roman" w:cs="Times New Roman" w:eastAsia="Times New Roman" w:hAnsi="Times New Roman"/>
      <w:sz w:val="24"/>
      <w:szCs w:val="24"/>
    </w:rPr>
  </w:style>
  <w:style w:type="paragraph" w:styleId="Sumrio1">
    <w:name w:val="toc 1"/>
    <w:basedOn w:val="Normal"/>
    <w:next w:val="Normal"/>
    <w:autoRedefine w:val="1"/>
    <w:uiPriority w:val="39"/>
    <w:unhideWhenUsed w:val="1"/>
    <w:rsid w:val="00CD2EC3"/>
    <w:pPr>
      <w:tabs>
        <w:tab w:val="right" w:leader="underscore" w:pos="9060"/>
      </w:tabs>
      <w:spacing w:after="0" w:before="120"/>
      <w:ind w:firstLine="0"/>
      <w:jc w:val="left"/>
    </w:pPr>
    <w:rPr>
      <w:rFonts w:asciiTheme="minorHAnsi" w:hAnsiTheme="minorHAnsi"/>
      <w:b w:val="1"/>
      <w:bCs w:val="1"/>
      <w:i w:val="1"/>
      <w:iCs w:val="1"/>
      <w:sz w:val="24"/>
      <w:szCs w:val="24"/>
    </w:rPr>
  </w:style>
  <w:style w:type="paragraph" w:styleId="Sumrio2">
    <w:name w:val="toc 2"/>
    <w:basedOn w:val="Normal"/>
    <w:next w:val="Normal"/>
    <w:autoRedefine w:val="1"/>
    <w:uiPriority w:val="39"/>
    <w:unhideWhenUsed w:val="1"/>
    <w:rsid w:val="002B229E"/>
    <w:pPr>
      <w:spacing w:after="0" w:before="120"/>
      <w:ind w:left="210"/>
      <w:jc w:val="left"/>
    </w:pPr>
    <w:rPr>
      <w:rFonts w:asciiTheme="minorHAnsi" w:hAnsiTheme="minorHAnsi"/>
      <w:b w:val="1"/>
      <w:bCs w:val="1"/>
      <w:sz w:val="22"/>
      <w:szCs w:val="22"/>
    </w:rPr>
  </w:style>
  <w:style w:type="paragraph" w:styleId="Sumrio3">
    <w:name w:val="toc 3"/>
    <w:basedOn w:val="Normal"/>
    <w:next w:val="Normal"/>
    <w:autoRedefine w:val="1"/>
    <w:uiPriority w:val="39"/>
    <w:unhideWhenUsed w:val="1"/>
    <w:rsid w:val="00E42AF1"/>
    <w:pPr>
      <w:spacing w:after="0"/>
      <w:ind w:left="420"/>
      <w:jc w:val="left"/>
    </w:pPr>
    <w:rPr>
      <w:rFonts w:asciiTheme="minorHAnsi" w:hAnsiTheme="minorHAnsi"/>
      <w:sz w:val="20"/>
      <w:szCs w:val="20"/>
    </w:rPr>
  </w:style>
  <w:style w:type="paragraph" w:styleId="Sumrio4">
    <w:name w:val="toc 4"/>
    <w:basedOn w:val="Normal"/>
    <w:next w:val="Normal"/>
    <w:autoRedefine w:val="1"/>
    <w:uiPriority w:val="39"/>
    <w:unhideWhenUsed w:val="1"/>
    <w:rsid w:val="00E42AF1"/>
    <w:pPr>
      <w:spacing w:after="0"/>
      <w:ind w:left="630"/>
      <w:jc w:val="left"/>
    </w:pPr>
    <w:rPr>
      <w:rFonts w:asciiTheme="minorHAnsi" w:hAnsiTheme="minorHAnsi"/>
      <w:sz w:val="20"/>
      <w:szCs w:val="20"/>
    </w:rPr>
  </w:style>
  <w:style w:type="paragraph" w:styleId="Sumrio5">
    <w:name w:val="toc 5"/>
    <w:basedOn w:val="Normal"/>
    <w:next w:val="Normal"/>
    <w:autoRedefine w:val="1"/>
    <w:uiPriority w:val="39"/>
    <w:unhideWhenUsed w:val="1"/>
    <w:rsid w:val="00E42AF1"/>
    <w:pPr>
      <w:spacing w:after="0"/>
      <w:ind w:left="840"/>
      <w:jc w:val="left"/>
    </w:pPr>
    <w:rPr>
      <w:rFonts w:asciiTheme="minorHAnsi" w:hAnsiTheme="minorHAnsi"/>
      <w:sz w:val="20"/>
      <w:szCs w:val="20"/>
    </w:rPr>
  </w:style>
  <w:style w:type="paragraph" w:styleId="Sumrio6">
    <w:name w:val="toc 6"/>
    <w:basedOn w:val="Normal"/>
    <w:next w:val="Normal"/>
    <w:autoRedefine w:val="1"/>
    <w:uiPriority w:val="39"/>
    <w:unhideWhenUsed w:val="1"/>
    <w:rsid w:val="00E42AF1"/>
    <w:pPr>
      <w:spacing w:after="0"/>
      <w:ind w:left="1050"/>
      <w:jc w:val="left"/>
    </w:pPr>
    <w:rPr>
      <w:rFonts w:asciiTheme="minorHAnsi" w:hAnsiTheme="minorHAnsi"/>
      <w:sz w:val="20"/>
      <w:szCs w:val="20"/>
    </w:rPr>
  </w:style>
  <w:style w:type="paragraph" w:styleId="Sumrio7">
    <w:name w:val="toc 7"/>
    <w:basedOn w:val="Normal"/>
    <w:next w:val="Normal"/>
    <w:autoRedefine w:val="1"/>
    <w:uiPriority w:val="39"/>
    <w:unhideWhenUsed w:val="1"/>
    <w:rsid w:val="00E42AF1"/>
    <w:pPr>
      <w:spacing w:after="0"/>
      <w:ind w:left="1260"/>
      <w:jc w:val="left"/>
    </w:pPr>
    <w:rPr>
      <w:rFonts w:asciiTheme="minorHAnsi" w:hAnsiTheme="minorHAnsi"/>
      <w:sz w:val="20"/>
      <w:szCs w:val="20"/>
    </w:rPr>
  </w:style>
  <w:style w:type="paragraph" w:styleId="Sumrio8">
    <w:name w:val="toc 8"/>
    <w:basedOn w:val="Normal"/>
    <w:next w:val="Normal"/>
    <w:autoRedefine w:val="1"/>
    <w:uiPriority w:val="39"/>
    <w:unhideWhenUsed w:val="1"/>
    <w:rsid w:val="00E42AF1"/>
    <w:pPr>
      <w:spacing w:after="0"/>
      <w:ind w:left="1470"/>
      <w:jc w:val="left"/>
    </w:pPr>
    <w:rPr>
      <w:rFonts w:asciiTheme="minorHAnsi" w:hAnsiTheme="minorHAnsi"/>
      <w:sz w:val="20"/>
      <w:szCs w:val="20"/>
    </w:rPr>
  </w:style>
  <w:style w:type="paragraph" w:styleId="Sumrio9">
    <w:name w:val="toc 9"/>
    <w:basedOn w:val="Normal"/>
    <w:next w:val="Normal"/>
    <w:autoRedefine w:val="1"/>
    <w:uiPriority w:val="39"/>
    <w:unhideWhenUsed w:val="1"/>
    <w:rsid w:val="00E42AF1"/>
    <w:pPr>
      <w:spacing w:after="0"/>
      <w:ind w:left="1680"/>
      <w:jc w:val="left"/>
    </w:pPr>
    <w:rPr>
      <w:rFonts w:asciiTheme="minorHAnsi" w:hAnsiTheme="minorHAnsi"/>
      <w:sz w:val="20"/>
      <w:szCs w:val="20"/>
    </w:rPr>
  </w:style>
  <w:style w:type="paragraph" w:styleId="Textodebalo">
    <w:name w:val="Balloon Text"/>
    <w:basedOn w:val="Normal"/>
    <w:link w:val="TextodebaloChar"/>
    <w:uiPriority w:val="99"/>
    <w:semiHidden w:val="1"/>
    <w:unhideWhenUsed w:val="1"/>
    <w:rsid w:val="0037158C"/>
    <w:pPr>
      <w:spacing w:after="0" w:line="240" w:lineRule="auto"/>
    </w:pPr>
    <w:rPr>
      <w:rFonts w:ascii="Times New Roman" w:cs="Times New Roman" w:hAnsi="Times New Roman"/>
      <w:sz w:val="18"/>
      <w:szCs w:val="18"/>
    </w:rPr>
  </w:style>
  <w:style w:type="character" w:styleId="TextodebaloChar" w:customStyle="1">
    <w:name w:val="Texto de balão Char"/>
    <w:basedOn w:val="Fontepargpadro"/>
    <w:link w:val="Textodebalo"/>
    <w:uiPriority w:val="99"/>
    <w:semiHidden w:val="1"/>
    <w:rsid w:val="0037158C"/>
    <w:rPr>
      <w:rFonts w:ascii="Times New Roman" w:cs="Times New Roman" w:hAnsi="Times New Roman"/>
      <w:sz w:val="18"/>
      <w:szCs w:val="18"/>
    </w:rPr>
  </w:style>
  <w:style w:type="character" w:styleId="Refdecomentrio">
    <w:name w:val="annotation reference"/>
    <w:basedOn w:val="Fontepargpadro"/>
    <w:uiPriority w:val="99"/>
    <w:semiHidden w:val="1"/>
    <w:unhideWhenUsed w:val="1"/>
    <w:rsid w:val="009E3547"/>
    <w:rPr>
      <w:sz w:val="16"/>
      <w:szCs w:val="16"/>
    </w:rPr>
  </w:style>
  <w:style w:type="paragraph" w:styleId="Textodecomentrio">
    <w:name w:val="annotation text"/>
    <w:basedOn w:val="Normal"/>
    <w:link w:val="TextodecomentrioChar"/>
    <w:uiPriority w:val="99"/>
    <w:semiHidden w:val="1"/>
    <w:unhideWhenUsed w:val="1"/>
    <w:rsid w:val="009E3547"/>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9E3547"/>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9E3547"/>
    <w:rPr>
      <w:b w:val="1"/>
      <w:bCs w:val="1"/>
    </w:rPr>
  </w:style>
  <w:style w:type="character" w:styleId="AssuntodocomentrioChar" w:customStyle="1">
    <w:name w:val="Assunto do comentário Char"/>
    <w:basedOn w:val="TextodecomentrioChar"/>
    <w:link w:val="Assuntodocomentrio"/>
    <w:uiPriority w:val="99"/>
    <w:semiHidden w:val="1"/>
    <w:rsid w:val="009E3547"/>
    <w:rPr>
      <w:b w:val="1"/>
      <w:bCs w:val="1"/>
      <w:sz w:val="20"/>
      <w:szCs w:val="20"/>
    </w:rPr>
  </w:style>
  <w:style w:type="paragraph" w:styleId="Reviso">
    <w:name w:val="Revision"/>
    <w:hidden w:val="1"/>
    <w:uiPriority w:val="99"/>
    <w:semiHidden w:val="1"/>
    <w:rsid w:val="00EE3C11"/>
    <w:pPr>
      <w:spacing w:after="0" w:line="240" w:lineRule="auto"/>
      <w:ind w:firstLine="0"/>
      <w:jc w:val="left"/>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0.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fsc.edu.br/en/web/portal-do-servidor" TargetMode="External"/><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mPAg5bGsECeixrQ450Y2OL9tw==">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2023-05-11T20:49:00Z</dcterms:created>
  <dc:creator>User</dc:creator>
</cp:coreProperties>
</file>