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PARECER TÉCNICO DE AUTORIZAÇÃO</w:t>
      </w:r>
    </w:p>
    <w:p w:rsidR="00000000" w:rsidDel="00000000" w:rsidP="00000000" w:rsidRDefault="00000000" w:rsidRPr="00000000" w14:paraId="00000007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Processo no __________________________</w:t>
      </w:r>
    </w:p>
    <w:p w:rsidR="00000000" w:rsidDel="00000000" w:rsidP="00000000" w:rsidRDefault="00000000" w:rsidRPr="00000000" w14:paraId="00000009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Interessado: (nome do Câmpus)</w:t>
      </w:r>
    </w:p>
    <w:p w:rsidR="00000000" w:rsidDel="00000000" w:rsidP="00000000" w:rsidRDefault="00000000" w:rsidRPr="00000000" w14:paraId="0000000A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Termo de Cooperação Técnica de Cessão Não Onerosa de Espaço Físico entre IFSC e ________________ ou Autorização de Uso de Cessão Onerosa de Espaço Físico</w:t>
      </w:r>
    </w:p>
    <w:p w:rsidR="00000000" w:rsidDel="00000000" w:rsidP="00000000" w:rsidRDefault="00000000" w:rsidRPr="00000000" w14:paraId="0000000C">
      <w:pPr>
        <w:spacing w:before="10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Atesto que o presente processo está de acordo com a Resolução n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rtl w:val="0"/>
        </w:rPr>
        <w:t xml:space="preserve"> 02, de 29 de fevereiro de 2016. aprovada no CONSUP em consonância com a legislação aplicável à matéria.</w:t>
      </w:r>
    </w:p>
    <w:p w:rsidR="00000000" w:rsidDel="00000000" w:rsidP="00000000" w:rsidRDefault="00000000" w:rsidRPr="00000000" w14:paraId="0000000E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Florianópolis, _____ de __________ de 20____.</w:t>
      </w:r>
    </w:p>
    <w:p w:rsidR="00000000" w:rsidDel="00000000" w:rsidP="00000000" w:rsidRDefault="00000000" w:rsidRPr="00000000" w14:paraId="00000010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Rule="auto"/>
        <w:ind w:left="43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Acordo:</w:t>
      </w:r>
    </w:p>
    <w:p w:rsidR="00000000" w:rsidDel="00000000" w:rsidP="00000000" w:rsidRDefault="00000000" w:rsidRPr="00000000" w14:paraId="00000013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Rule="auto"/>
        <w:ind w:left="43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Direção Geral do Câmpus</w:t>
      </w:r>
    </w:p>
    <w:p w:rsidR="00000000" w:rsidDel="00000000" w:rsidP="00000000" w:rsidRDefault="00000000" w:rsidRPr="00000000" w14:paraId="00000018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24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Autorização de Uso Oneroso do Espaço Físico (Minuta)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00" w:lineRule="auto"/>
        <w:ind w:left="467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TERMO DE AUTORIZAÇÃO DE USO QUE CELEBRAM ENTRE SI O INSTITUTO FEDERAL DE EDUCAÇÃO, CIÊNCIA E TECNOLOGIA DE SANTA CATARINA – IFSC, CÂMPUS SÃO JOSÉ E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- FLORIANÓPOLIS-SC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PARA OS FINS QUE ESPECIFICA.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00" w:lineRule="auto"/>
        <w:ind w:left="538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 presente instrumento, de um lado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INSTITUTO FEDERAL DE EDUCAÇÃO, CIÊNCIA E TECNOLOGIA DE SANTA CATARINA – IFSC, CÂMPUS SÃO JOSÉ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simplesmente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AUTORIZANTE,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situado no na Rua José Lino Kretzer nº 608, Praia Comprida – São José/SC, CEP 88103-310, CNPJ nº11.402.887/0001-60, representado neste ato por seu Diretor Geral, Professor Tiago Semprebom, CPF nº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035.972.149-40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de outro lado,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simplesmente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inscrito no CNPJ sob n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situado na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XXXXXXXXX,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representado neste ato por 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Fulano de tal, Diretor Geral XXXXXXX, CPF nº 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resolvem celebrar este Termo de Autorização de Uso, de acordo com as seguintes cláusulas e condições e o que rege a Resolução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CONSUP nº 02 de 29 de fevereiro de 2016.</w:t>
      </w:r>
    </w:p>
    <w:p w:rsidR="00000000" w:rsidDel="00000000" w:rsidP="00000000" w:rsidRDefault="00000000" w:rsidRPr="00000000" w14:paraId="00000029">
      <w:pPr>
        <w:spacing w:before="100" w:lineRule="auto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2B">
      <w:pPr>
        <w:spacing w:before="100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Consiste no objeto do presente termo a cessão não onerosa do(s) espaço(s)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à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nos termos e período(s) indicado(s) na Cláusula Segunda.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00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SEGUNDA – DAS CONDIÇÕES DE CESSÃO </w:t>
      </w:r>
    </w:p>
    <w:p w:rsidR="00000000" w:rsidDel="00000000" w:rsidP="00000000" w:rsidRDefault="00000000" w:rsidRPr="00000000" w14:paraId="0000002F">
      <w:pPr>
        <w:spacing w:before="100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2.1. Estão compreendidos neste termo os seguintes espaços: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Câmpus São José, no dia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xx de xxxxxx de 202x, das  xxh às xxh.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00" w:lineRule="auto"/>
        <w:ind w:right="57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2.2. Também estão compreendidos neste termo, os seguintes equipamentos: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01 tribuna - tombo nº 029921, 01 amplificador - tombo nº 035062, 01 mesa de som - tombo nº 029817, CPU - tombo nº 38301, 01 monitor - tombo nº 028755, 01 amplificador Stander - tombo nº 521914, 01 aparelho de ligar o microfone Karsect - tombo nº 38873 - tombo 02 controles de  ar condicionado, 01 controle do projetor multimídia, 01 porta bandeira com quatro mastros - tombo nº 035315, nº 035318, porta bandeiras três mastros nº 035179 e 01 porta bandeiras quatro mastros sem numeração, 01 bandeira do Brasil - tombo nº 035316, 01 bandeira do Estado de Santa Catarina - tombo nº 035318, 01 bandeira do IFSC - tombo nº 035317,  01 tela de projeção branca sem avarias,  02 caixas de som  no teto do palco, 01 carteira azul - tombo nº 28788, 01 banqueta giratória cor branca - tombo 38625, 01 banqueta giratória preta - sem tombo, 03 cadeiras fixas sem braço de tecido cor preta - sem tombo, 02 banquetas de madeira fundo - sem tombo.</w:t>
      </w:r>
    </w:p>
    <w:p w:rsidR="00000000" w:rsidDel="00000000" w:rsidP="00000000" w:rsidRDefault="00000000" w:rsidRPr="00000000" w14:paraId="00000032">
      <w:pPr>
        <w:spacing w:before="100" w:lineRule="auto"/>
        <w:ind w:right="57"/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2.3 Estão compreendidos neste termo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todas as vagas de estacionamento.</w:t>
      </w:r>
    </w:p>
    <w:p w:rsidR="00000000" w:rsidDel="00000000" w:rsidP="00000000" w:rsidRDefault="00000000" w:rsidRPr="00000000" w14:paraId="00000033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2.4 [INSERIR APENAS QUANDO A AUTORIZATÁRIA LEVAR EQUIPAMENTOS EXTERNOS] Fica</w:t>
      </w:r>
    </w:p>
    <w:p w:rsidR="00000000" w:rsidDel="00000000" w:rsidP="00000000" w:rsidRDefault="00000000" w:rsidRPr="00000000" w14:paraId="00000034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autorizada a instalação dos equipamentos ____(descrição resumida dos equipamentos)______ por parte da AUTORIZATÁRIA, que deverão ser retirados imediatamente após a utilização do espaço.</w:t>
      </w:r>
    </w:p>
    <w:p w:rsidR="00000000" w:rsidDel="00000000" w:rsidP="00000000" w:rsidRDefault="00000000" w:rsidRPr="00000000" w14:paraId="00000035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2.5 A presente autorização destina-se ao uso exclusivo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vedada a sua cessão ou transferência para pessoa estranha a este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2.6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É vedado o uso do espaço físico para a realização de qualquer tipo de propaganda, em especial as de caráter político-partidário e/ou religiosa.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2.7 É vedada a realização de qualquer alteração da estrutura física e dos bens.</w:t>
      </w:r>
    </w:p>
    <w:p w:rsidR="00000000" w:rsidDel="00000000" w:rsidP="00000000" w:rsidRDefault="00000000" w:rsidRPr="00000000" w14:paraId="00000038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2.8 A sinalização do evento a ser utilizada no espaço cedido (cartazes, banners, placas luminosas) deverá ser aprovada no momento da vistoria prévia.</w:t>
      </w:r>
    </w:p>
    <w:p w:rsidR="00000000" w:rsidDel="00000000" w:rsidP="00000000" w:rsidRDefault="00000000" w:rsidRPr="00000000" w14:paraId="00000039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TERCEIRA – DAS OBRIGAÇÕES</w:t>
      </w:r>
    </w:p>
    <w:p w:rsidR="00000000" w:rsidDel="00000000" w:rsidP="00000000" w:rsidRDefault="00000000" w:rsidRPr="00000000" w14:paraId="0000003B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São obrigações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 Indicar formalmente um servidor de seu quadro ativo como seu representante para o acompanhamento das atividades inerentes a este Termo.</w:t>
      </w:r>
    </w:p>
    <w:p w:rsidR="00000000" w:rsidDel="00000000" w:rsidP="00000000" w:rsidRDefault="00000000" w:rsidRPr="00000000" w14:paraId="0000003E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3.2. Realizar vistoria antes e após a utilização do espaço.</w:t>
      </w:r>
    </w:p>
    <w:p w:rsidR="00000000" w:rsidDel="00000000" w:rsidP="00000000" w:rsidRDefault="00000000" w:rsidRPr="00000000" w14:paraId="0000003F">
      <w:pPr>
        <w:spacing w:before="100" w:lineRule="auto"/>
        <w:ind w:left="57" w:right="57" w:hanging="42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00" w:lineRule="auto"/>
        <w:ind w:right="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São obrigações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3.3. Indicar formalmente um colaborador de seu quadro ativo como seu representante para o acompanhamento das atividades inerentes a este Termo junto a AUTORIZANTE.</w:t>
      </w:r>
    </w:p>
    <w:p w:rsidR="00000000" w:rsidDel="00000000" w:rsidP="00000000" w:rsidRDefault="00000000" w:rsidRPr="00000000" w14:paraId="00000042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3.4. Pagar a contrapartida pelo uso eventual no valor de R$ _________________ até a data ___________, conforme Guia de Recolhimento à União (GRU) anexa.</w:t>
      </w:r>
    </w:p>
    <w:p w:rsidR="00000000" w:rsidDel="00000000" w:rsidP="00000000" w:rsidRDefault="00000000" w:rsidRPr="00000000" w14:paraId="00000043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3.5. Realizar vistoria antes e após a utilização do espaço.</w:t>
      </w:r>
    </w:p>
    <w:p w:rsidR="00000000" w:rsidDel="00000000" w:rsidP="00000000" w:rsidRDefault="00000000" w:rsidRPr="00000000" w14:paraId="00000044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3.6. Utilizar o espaço e recursos autorizados, no prazo e condições estipulados neste Termo.</w:t>
      </w:r>
    </w:p>
    <w:p w:rsidR="00000000" w:rsidDel="00000000" w:rsidP="00000000" w:rsidRDefault="00000000" w:rsidRPr="00000000" w14:paraId="00000045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3.7. Restituir o espaço ocupado e os equipamentos sob sua guarda de acordo com o constante na vistoria prévia à utilização do espaço.</w:t>
      </w:r>
    </w:p>
    <w:p w:rsidR="00000000" w:rsidDel="00000000" w:rsidP="00000000" w:rsidRDefault="00000000" w:rsidRPr="00000000" w14:paraId="00000046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3.8. Responder por quaisquer perdas ou danos causados em decorrência do uso dos espaços, ainda que involuntariamente, substituindo e/ou reparando os bens/espaços em prazo que será expressamente estabelecido.</w:t>
      </w:r>
    </w:p>
    <w:p w:rsidR="00000000" w:rsidDel="00000000" w:rsidP="00000000" w:rsidRDefault="00000000" w:rsidRPr="00000000" w14:paraId="00000047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00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QUARTA – DO CANCELAMENTO</w:t>
      </w:r>
    </w:p>
    <w:p w:rsidR="00000000" w:rsidDel="00000000" w:rsidP="00000000" w:rsidRDefault="00000000" w:rsidRPr="00000000" w14:paraId="0000004A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Constituem motivos para o cancelamento da presente autorização de uso:</w:t>
      </w:r>
    </w:p>
    <w:p w:rsidR="00000000" w:rsidDel="00000000" w:rsidP="00000000" w:rsidRDefault="00000000" w:rsidRPr="00000000" w14:paraId="0000004C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4.1. O não cumprimento ou o cumprimento irregular das condições previstas no presente Termo, bem como o não cumprimento de legislação federal, estadual ou municipal.</w:t>
      </w:r>
    </w:p>
    <w:p w:rsidR="00000000" w:rsidDel="00000000" w:rsidP="00000000" w:rsidRDefault="00000000" w:rsidRPr="00000000" w14:paraId="0000004D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4.2. Razões de interesse, necessidade ou utilidade pública, devidamente justificada a conveniência do ato.</w:t>
      </w:r>
    </w:p>
    <w:p w:rsidR="00000000" w:rsidDel="00000000" w:rsidP="00000000" w:rsidRDefault="00000000" w:rsidRPr="00000000" w14:paraId="0000004E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4.3. Ocorrência de caso fortuito ou de força maior, devidamente comprovada.</w:t>
      </w:r>
    </w:p>
    <w:p w:rsidR="00000000" w:rsidDel="00000000" w:rsidP="00000000" w:rsidRDefault="00000000" w:rsidRPr="00000000" w14:paraId="0000004F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4.4 O IFSC poderá revogar o termo de autorização de uso a qualquer tempo, sem que assista à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direito à indenização de qualquer espécie, assegurada a devolução dos valores já pagos de acordo com os trâmites</w:t>
      </w:r>
    </w:p>
    <w:p w:rsidR="00000000" w:rsidDel="00000000" w:rsidP="00000000" w:rsidRDefault="00000000" w:rsidRPr="00000000" w14:paraId="00000050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QUINTA – DAS CONDIÇÕES GERAIS </w:t>
      </w:r>
    </w:p>
    <w:p w:rsidR="00000000" w:rsidDel="00000000" w:rsidP="00000000" w:rsidRDefault="00000000" w:rsidRPr="00000000" w14:paraId="00000052">
      <w:pPr>
        <w:spacing w:before="100" w:lineRule="auto"/>
        <w:ind w:right="5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Constituem disposições gerais deste instrumento:</w:t>
      </w:r>
    </w:p>
    <w:p w:rsidR="00000000" w:rsidDel="00000000" w:rsidP="00000000" w:rsidRDefault="00000000" w:rsidRPr="00000000" w14:paraId="00000054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5.1. Havendo risco para a segurança dos usuários,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poderá exigir a imediata</w:t>
      </w:r>
    </w:p>
    <w:p w:rsidR="00000000" w:rsidDel="00000000" w:rsidP="00000000" w:rsidRDefault="00000000" w:rsidRPr="00000000" w14:paraId="00000055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paralisação das atividades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bem como a completa desocupação do espaço físico.</w:t>
      </w:r>
    </w:p>
    <w:p w:rsidR="00000000" w:rsidDel="00000000" w:rsidP="00000000" w:rsidRDefault="00000000" w:rsidRPr="00000000" w14:paraId="00000056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5.2.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AUTORIZATÁRIA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responsável civil e criminalmente por qualquer sinistro que porventura venha a ocorrer nas dependências do imóvel, em decorrência do descumprimento das condições estabelecidas na legislação.</w:t>
      </w:r>
    </w:p>
    <w:p w:rsidR="00000000" w:rsidDel="00000000" w:rsidP="00000000" w:rsidRDefault="00000000" w:rsidRPr="00000000" w14:paraId="00000057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5.3. Também constitui este Termo, o disposto na Resolução XXX.</w:t>
      </w:r>
    </w:p>
    <w:p w:rsidR="00000000" w:rsidDel="00000000" w:rsidP="00000000" w:rsidRDefault="00000000" w:rsidRPr="00000000" w14:paraId="00000058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100" w:lineRule="auto"/>
        <w:ind w:left="57" w:right="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SÉTIMA – DO FORO </w:t>
      </w:r>
    </w:p>
    <w:p w:rsidR="00000000" w:rsidDel="00000000" w:rsidP="00000000" w:rsidRDefault="00000000" w:rsidRPr="00000000" w14:paraId="0000005B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 Fica eleito o foro da Justiça Federal da Seção Judiciária de Florianópolis-SC, para dirimir todas as questões decorrentes deste Termo, que não possam ser resolvidas de forma consensual com renúncia de qualquer outro, por mais privilegiado que seja. </w:t>
      </w:r>
    </w:p>
    <w:p w:rsidR="00000000" w:rsidDel="00000000" w:rsidP="00000000" w:rsidRDefault="00000000" w:rsidRPr="00000000" w14:paraId="0000005C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por estarem assim justos e acordados, os partícipes assinam o presente instrumento em 03 (três) vias de igual teor e idêntico valor jurídico, na presença das testemunhas abaixo, dando tudo por firme e valioso, para que produza os efeitos legais.</w:t>
      </w:r>
    </w:p>
    <w:p w:rsidR="00000000" w:rsidDel="00000000" w:rsidP="00000000" w:rsidRDefault="00000000" w:rsidRPr="00000000" w14:paraId="0000005D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</w:t>
      </w:r>
    </w:p>
    <w:p w:rsidR="00000000" w:rsidDel="00000000" w:rsidP="00000000" w:rsidRDefault="00000000" w:rsidRPr="00000000" w14:paraId="0000005F">
      <w:pPr>
        <w:spacing w:before="100" w:lineRule="auto"/>
        <w:ind w:right="5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São José,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 outubro de 2024.</w:t>
      </w:r>
    </w:p>
    <w:p w:rsidR="00000000" w:rsidDel="00000000" w:rsidP="00000000" w:rsidRDefault="00000000" w:rsidRPr="00000000" w14:paraId="00000060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0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                  _____________________________________</w:t>
      </w:r>
    </w:p>
    <w:p w:rsidR="00000000" w:rsidDel="00000000" w:rsidP="00000000" w:rsidRDefault="00000000" w:rsidRPr="00000000" w14:paraId="00000064">
      <w:pPr>
        <w:spacing w:before="100" w:lineRule="auto"/>
        <w:jc w:val="left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XXXXXX                                        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65">
      <w:pPr>
        <w:spacing w:before="100" w:lineRule="auto"/>
        <w:jc w:val="left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IFSC – Câmpus São José          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Diretor XXXXXXXXXX</w:t>
      </w:r>
    </w:p>
    <w:p w:rsidR="00000000" w:rsidDel="00000000" w:rsidP="00000000" w:rsidRDefault="00000000" w:rsidRPr="00000000" w14:paraId="00000066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0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0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0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Testemunhas: </w:t>
      </w:r>
    </w:p>
    <w:p w:rsidR="00000000" w:rsidDel="00000000" w:rsidP="00000000" w:rsidRDefault="00000000" w:rsidRPr="00000000" w14:paraId="0000006A">
      <w:pPr>
        <w:spacing w:before="10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IFSC                                                                                 Interessado</w:t>
      </w:r>
    </w:p>
    <w:p w:rsidR="00000000" w:rsidDel="00000000" w:rsidP="00000000" w:rsidRDefault="00000000" w:rsidRPr="00000000" w14:paraId="0000006B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105.0" w:type="dxa"/>
        <w:tblLayout w:type="fixed"/>
        <w:tblLook w:val="0000"/>
      </w:tblPr>
      <w:tblGrid>
        <w:gridCol w:w="4933"/>
        <w:gridCol w:w="4667"/>
        <w:tblGridChange w:id="0">
          <w:tblGrid>
            <w:gridCol w:w="4933"/>
            <w:gridCol w:w="466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 </w:t>
            </w:r>
          </w:p>
          <w:p w:rsidR="00000000" w:rsidDel="00000000" w:rsidP="00000000" w:rsidRDefault="00000000" w:rsidRPr="00000000" w14:paraId="0000006D">
            <w:pPr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 XXXXXXX</w:t>
            </w:r>
          </w:p>
          <w:p w:rsidR="00000000" w:rsidDel="00000000" w:rsidP="00000000" w:rsidRDefault="00000000" w:rsidRPr="00000000" w14:paraId="0000006E">
            <w:pPr>
              <w:spacing w:after="100"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CPF: XXXXXXXXX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 </w:t>
            </w:r>
          </w:p>
          <w:p w:rsidR="00000000" w:rsidDel="00000000" w:rsidP="00000000" w:rsidRDefault="00000000" w:rsidRPr="00000000" w14:paraId="00000070">
            <w:pPr>
              <w:spacing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71">
            <w:pPr>
              <w:spacing w:after="100" w:before="1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CPF: </w:t>
            </w:r>
          </w:p>
        </w:tc>
      </w:tr>
    </w:tbl>
    <w:p w:rsidR="00000000" w:rsidDel="00000000" w:rsidP="00000000" w:rsidRDefault="00000000" w:rsidRPr="00000000" w14:paraId="00000072">
      <w:pPr>
        <w:spacing w:before="10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00" w:lineRule="auto"/>
        <w:ind w:right="5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82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Vistoria e Relatório de Vistoria</w:t>
      </w:r>
    </w:p>
    <w:p w:rsidR="00000000" w:rsidDel="00000000" w:rsidP="00000000" w:rsidRDefault="00000000" w:rsidRPr="00000000" w14:paraId="00000083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VISTORIA</w:t>
      </w:r>
    </w:p>
    <w:p w:rsidR="00000000" w:rsidDel="00000000" w:rsidP="00000000" w:rsidRDefault="00000000" w:rsidRPr="00000000" w14:paraId="00000086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10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instrumento, AUTORIZANTE e AUTORIZATÁRIA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declaram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nesta data vistoriaram o espaço e os bens integrantes do mesmo, objeto do termo autorização de uso/termo de cooperação técnica número 41/2023, tendo-o encontrado conforme descrito no RELATÓRIO DE VISTORIA anexo, devidamente rubricado pelas partes.</w:t>
      </w:r>
    </w:p>
    <w:p w:rsidR="00000000" w:rsidDel="00000000" w:rsidP="00000000" w:rsidRDefault="00000000" w:rsidRPr="00000000" w14:paraId="00000088">
      <w:pPr>
        <w:spacing w:before="10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Finda ou rescindida a autorização de uso, o AUTORIZANTE e a AUTORIZATÁRIA obriga-se a restituir o espaço no estado em que recebeu, observadas as condições ora verificadas.</w:t>
      </w:r>
    </w:p>
    <w:p w:rsidR="00000000" w:rsidDel="00000000" w:rsidP="00000000" w:rsidRDefault="00000000" w:rsidRPr="00000000" w14:paraId="00000089">
      <w:pPr>
        <w:spacing w:before="10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TERMO DE VISTORIA é parte integrante do Termo de autorização de uso oneroso do espaço físico firmado entre as partes supramencionadas e, por estarem justos e acertados, firmam o presente instrumento em 02 (duas) vias de igual teor e forma, para que surta seus efeitos legais e jurídicos.</w:t>
      </w:r>
    </w:p>
    <w:p w:rsidR="00000000" w:rsidDel="00000000" w:rsidP="00000000" w:rsidRDefault="00000000" w:rsidRPr="00000000" w14:paraId="0000008A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10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100" w:lineRule="auto"/>
        <w:ind w:left="7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José,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outubro de 2024.</w:t>
      </w:r>
    </w:p>
    <w:p w:rsidR="00000000" w:rsidDel="00000000" w:rsidP="00000000" w:rsidRDefault="00000000" w:rsidRPr="00000000" w14:paraId="0000008D">
      <w:pPr>
        <w:spacing w:before="100" w:lineRule="auto"/>
        <w:ind w:left="7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100" w:lineRule="auto"/>
        <w:ind w:left="7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10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91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</w:t>
      </w:r>
    </w:p>
    <w:p w:rsidR="00000000" w:rsidDel="00000000" w:rsidP="00000000" w:rsidRDefault="00000000" w:rsidRPr="00000000" w14:paraId="00000092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geral IFSC – Câmpus São José</w:t>
      </w:r>
    </w:p>
    <w:p w:rsidR="00000000" w:rsidDel="00000000" w:rsidP="00000000" w:rsidRDefault="00000000" w:rsidRPr="00000000" w14:paraId="00000093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99">
      <w:pPr>
        <w:spacing w:before="10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9A">
      <w:pPr>
        <w:spacing w:before="10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xxxxxxxxxxxxx</w:t>
      </w:r>
    </w:p>
    <w:p w:rsidR="00000000" w:rsidDel="00000000" w:rsidP="00000000" w:rsidRDefault="00000000" w:rsidRPr="00000000" w14:paraId="0000009B">
      <w:pPr>
        <w:spacing w:before="10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10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DE VISTORIA</w:t>
      </w:r>
    </w:p>
    <w:p w:rsidR="00000000" w:rsidDel="00000000" w:rsidP="00000000" w:rsidRDefault="00000000" w:rsidRPr="00000000" w14:paraId="0000009E">
      <w:pPr>
        <w:spacing w:before="100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1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Identificação do Autorizante e Autorizatária</w:t>
      </w:r>
    </w:p>
    <w:p w:rsidR="00000000" w:rsidDel="00000000" w:rsidP="00000000" w:rsidRDefault="00000000" w:rsidRPr="00000000" w14:paraId="000000A0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 Autorizante: </w:t>
      </w:r>
    </w:p>
    <w:p w:rsidR="00000000" w:rsidDel="00000000" w:rsidP="00000000" w:rsidRDefault="00000000" w:rsidRPr="00000000" w14:paraId="000000A1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XXXXXX</w:t>
      </w:r>
    </w:p>
    <w:p w:rsidR="00000000" w:rsidDel="00000000" w:rsidP="00000000" w:rsidRDefault="00000000" w:rsidRPr="00000000" w14:paraId="000000A2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ou Função: Diretor Geral do Câmpus São José</w:t>
      </w:r>
    </w:p>
    <w:p w:rsidR="00000000" w:rsidDel="00000000" w:rsidP="00000000" w:rsidRDefault="00000000" w:rsidRPr="00000000" w14:paraId="000000A3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Pela Autorizatária:</w:t>
      </w:r>
    </w:p>
    <w:p w:rsidR="00000000" w:rsidDel="00000000" w:rsidP="00000000" w:rsidRDefault="00000000" w:rsidRPr="00000000" w14:paraId="000000A4">
      <w:pPr>
        <w:spacing w:before="10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</w:p>
    <w:p w:rsidR="00000000" w:rsidDel="00000000" w:rsidP="00000000" w:rsidRDefault="00000000" w:rsidRPr="00000000" w14:paraId="000000A5">
      <w:pPr>
        <w:spacing w:before="10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ou Função: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Diretor xxxxxxx</w:t>
      </w:r>
    </w:p>
    <w:p w:rsidR="00000000" w:rsidDel="00000000" w:rsidP="00000000" w:rsidRDefault="00000000" w:rsidRPr="00000000" w14:paraId="000000A6">
      <w:pPr>
        <w:spacing w:before="100" w:lineRule="auto"/>
        <w:ind w:left="70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1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Informações do espaço físico e bens:</w:t>
      </w:r>
    </w:p>
    <w:p w:rsidR="00000000" w:rsidDel="00000000" w:rsidP="00000000" w:rsidRDefault="00000000" w:rsidRPr="00000000" w14:paraId="000000A8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Nome do espaço: Auditório Câmpus São José</w:t>
      </w:r>
    </w:p>
    <w:p w:rsidR="00000000" w:rsidDel="00000000" w:rsidP="00000000" w:rsidRDefault="00000000" w:rsidRPr="00000000" w14:paraId="000000A9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Informações dos equipamentos e outros materiais:</w:t>
      </w:r>
    </w:p>
    <w:tbl>
      <w:tblPr>
        <w:tblStyle w:val="Table2"/>
        <w:tblW w:w="9344.0" w:type="dxa"/>
        <w:jc w:val="left"/>
        <w:tblInd w:w="615.0" w:type="dxa"/>
        <w:tblLayout w:type="fixed"/>
        <w:tblLook w:val="0000"/>
      </w:tblPr>
      <w:tblGrid>
        <w:gridCol w:w="3391"/>
        <w:gridCol w:w="5953"/>
        <w:tblGridChange w:id="0">
          <w:tblGrid>
            <w:gridCol w:w="3391"/>
            <w:gridCol w:w="59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Projetor </w:t>
            </w:r>
          </w:p>
          <w:p w:rsidR="00000000" w:rsidDel="00000000" w:rsidP="00000000" w:rsidRDefault="00000000" w:rsidRPr="00000000" w14:paraId="000000AB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Computador </w:t>
            </w:r>
          </w:p>
          <w:p w:rsidR="00000000" w:rsidDel="00000000" w:rsidP="00000000" w:rsidRDefault="00000000" w:rsidRPr="00000000" w14:paraId="000000AC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Monitor</w:t>
            </w:r>
          </w:p>
          <w:p w:rsidR="00000000" w:rsidDel="00000000" w:rsidP="00000000" w:rsidRDefault="00000000" w:rsidRPr="00000000" w14:paraId="000000AD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Telão </w:t>
            </w:r>
          </w:p>
          <w:p w:rsidR="00000000" w:rsidDel="00000000" w:rsidP="00000000" w:rsidRDefault="00000000" w:rsidRPr="00000000" w14:paraId="000000AE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Ar Condicionado</w:t>
            </w:r>
          </w:p>
          <w:p w:rsidR="00000000" w:rsidDel="00000000" w:rsidP="00000000" w:rsidRDefault="00000000" w:rsidRPr="00000000" w14:paraId="000000AF">
            <w:pPr>
              <w:spacing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 02 Controles ar condicionado e 01 projetor </w:t>
            </w:r>
          </w:p>
          <w:p w:rsidR="00000000" w:rsidDel="00000000" w:rsidP="00000000" w:rsidRDefault="00000000" w:rsidRPr="00000000" w14:paraId="000000B0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Som</w:t>
            </w:r>
          </w:p>
          <w:p w:rsidR="00000000" w:rsidDel="00000000" w:rsidP="00000000" w:rsidRDefault="00000000" w:rsidRPr="00000000" w14:paraId="000000B1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Microfones</w:t>
            </w:r>
          </w:p>
          <w:p w:rsidR="00000000" w:rsidDel="00000000" w:rsidP="00000000" w:rsidRDefault="00000000" w:rsidRPr="00000000" w14:paraId="000000B2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Mesa de som</w:t>
            </w:r>
          </w:p>
          <w:p w:rsidR="00000000" w:rsidDel="00000000" w:rsidP="00000000" w:rsidRDefault="00000000" w:rsidRPr="00000000" w14:paraId="000000B3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Amplificador</w:t>
            </w:r>
          </w:p>
          <w:p w:rsidR="00000000" w:rsidDel="00000000" w:rsidP="00000000" w:rsidRDefault="00000000" w:rsidRPr="00000000" w14:paraId="000000B4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Receiver</w:t>
            </w:r>
          </w:p>
          <w:p w:rsidR="00000000" w:rsidDel="00000000" w:rsidP="00000000" w:rsidRDefault="00000000" w:rsidRPr="00000000" w14:paraId="000000B5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Caixas de som</w:t>
            </w:r>
          </w:p>
          <w:p w:rsidR="00000000" w:rsidDel="00000000" w:rsidP="00000000" w:rsidRDefault="00000000" w:rsidRPr="00000000" w14:paraId="000000B6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Aparelho microfone Karsect</w:t>
            </w:r>
          </w:p>
          <w:p w:rsidR="00000000" w:rsidDel="00000000" w:rsidP="00000000" w:rsidRDefault="00000000" w:rsidRPr="00000000" w14:paraId="000000B7">
            <w:pPr>
              <w:spacing w:after="100" w:before="10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Iluminação </w:t>
            </w:r>
          </w:p>
          <w:p w:rsidR="00000000" w:rsidDel="00000000" w:rsidP="00000000" w:rsidRDefault="00000000" w:rsidRPr="00000000" w14:paraId="000000B9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Parede </w:t>
            </w:r>
          </w:p>
          <w:p w:rsidR="00000000" w:rsidDel="00000000" w:rsidP="00000000" w:rsidRDefault="00000000" w:rsidRPr="00000000" w14:paraId="000000BA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Chão </w:t>
            </w:r>
          </w:p>
          <w:p w:rsidR="00000000" w:rsidDel="00000000" w:rsidP="00000000" w:rsidRDefault="00000000" w:rsidRPr="00000000" w14:paraId="000000BB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03 Cadeiras pretas de tecido preta</w:t>
            </w:r>
          </w:p>
          <w:p w:rsidR="00000000" w:rsidDel="00000000" w:rsidP="00000000" w:rsidRDefault="00000000" w:rsidRPr="00000000" w14:paraId="000000BC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02 banquetas giratórias</w:t>
            </w:r>
          </w:p>
          <w:p w:rsidR="00000000" w:rsidDel="00000000" w:rsidP="00000000" w:rsidRDefault="00000000" w:rsidRPr="00000000" w14:paraId="000000BD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02 banquetas de madeira</w:t>
            </w:r>
          </w:p>
          <w:p w:rsidR="00000000" w:rsidDel="00000000" w:rsidP="00000000" w:rsidRDefault="00000000" w:rsidRPr="00000000" w14:paraId="000000BE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01 carteira de madeira azul</w:t>
            </w:r>
          </w:p>
          <w:p w:rsidR="00000000" w:rsidDel="00000000" w:rsidP="00000000" w:rsidRDefault="00000000" w:rsidRPr="00000000" w14:paraId="000000BF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01 mesa de madeira grande</w:t>
            </w:r>
          </w:p>
          <w:p w:rsidR="00000000" w:rsidDel="00000000" w:rsidP="00000000" w:rsidRDefault="00000000" w:rsidRPr="00000000" w14:paraId="000000C0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03 mastros de madeira</w:t>
            </w:r>
          </w:p>
          <w:p w:rsidR="00000000" w:rsidDel="00000000" w:rsidP="00000000" w:rsidRDefault="00000000" w:rsidRPr="00000000" w14:paraId="000000C1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03 bandeiras</w:t>
            </w:r>
          </w:p>
          <w:p w:rsidR="00000000" w:rsidDel="00000000" w:rsidP="00000000" w:rsidRDefault="00000000" w:rsidRPr="00000000" w14:paraId="000000C2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 x ) Tribuna</w:t>
            </w:r>
          </w:p>
          <w:p w:rsidR="00000000" w:rsidDel="00000000" w:rsidP="00000000" w:rsidRDefault="00000000" w:rsidRPr="00000000" w14:paraId="000000C3">
            <w:pPr>
              <w:spacing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Obs:___________________________________.</w:t>
            </w:r>
          </w:p>
        </w:tc>
      </w:tr>
    </w:tbl>
    <w:p w:rsidR="00000000" w:rsidDel="00000000" w:rsidP="00000000" w:rsidRDefault="00000000" w:rsidRPr="00000000" w14:paraId="000000C4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Todos os espaços físicos e os itens assinalados e descritos encontram-se em perfeito estado de funcionamento e conservação:</w:t>
      </w:r>
    </w:p>
    <w:p w:rsidR="00000000" w:rsidDel="00000000" w:rsidP="00000000" w:rsidRDefault="00000000" w:rsidRPr="00000000" w14:paraId="000000C5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x ) Sim ( ) Não</w:t>
      </w:r>
    </w:p>
    <w:p w:rsidR="00000000" w:rsidDel="00000000" w:rsidP="00000000" w:rsidRDefault="00000000" w:rsidRPr="00000000" w14:paraId="000000C6">
      <w:pPr>
        <w:spacing w:before="1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Caso algum item acima (espaço ou equipamento) apresente alguma avaria descreva a </w:t>
      </w:r>
      <w:r w:rsidDel="00000000" w:rsidR="00000000" w:rsidRPr="00000000">
        <w:rPr>
          <w:rFonts w:ascii="Arial" w:cs="Arial" w:eastAsia="Arial" w:hAnsi="Arial"/>
          <w:rtl w:val="0"/>
        </w:rPr>
        <w:t xml:space="preserve">seguir</w:t>
      </w:r>
      <w:r w:rsidDel="00000000" w:rsidR="00000000" w:rsidRPr="00000000">
        <w:rPr>
          <w:rFonts w:ascii="Arial" w:cs="Arial" w:eastAsia="Arial" w:hAnsi="Arial"/>
          <w:rtl w:val="0"/>
        </w:rPr>
        <w:t xml:space="preserve">: sem avarias.</w:t>
      </w:r>
    </w:p>
    <w:p w:rsidR="00000000" w:rsidDel="00000000" w:rsidP="00000000" w:rsidRDefault="00000000" w:rsidRPr="00000000" w14:paraId="000000C7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Sinalização a ser utilizada no espaço: A  Cessionária fará a sinalização dos corredores.</w:t>
      </w:r>
    </w:p>
    <w:p w:rsidR="00000000" w:rsidDel="00000000" w:rsidP="00000000" w:rsidRDefault="00000000" w:rsidRPr="00000000" w14:paraId="000000C9">
      <w:pPr>
        <w:spacing w:before="1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CB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XXXXXX</w:t>
      </w:r>
    </w:p>
    <w:p w:rsidR="00000000" w:rsidDel="00000000" w:rsidP="00000000" w:rsidRDefault="00000000" w:rsidRPr="00000000" w14:paraId="000000CC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Diretor IFSC – Câmpus São José (Cedente)</w:t>
      </w:r>
    </w:p>
    <w:p w:rsidR="00000000" w:rsidDel="00000000" w:rsidP="00000000" w:rsidRDefault="00000000" w:rsidRPr="00000000" w14:paraId="000000CD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10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</w:p>
    <w:p w:rsidR="00000000" w:rsidDel="00000000" w:rsidP="00000000" w:rsidRDefault="00000000" w:rsidRPr="00000000" w14:paraId="000000D2">
      <w:pPr>
        <w:spacing w:before="100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D3">
      <w:pPr>
        <w:spacing w:before="100" w:lineRule="auto"/>
        <w:jc w:val="center"/>
        <w:rPr>
          <w:rFonts w:ascii="Arial Narrow" w:cs="Arial Narrow" w:eastAsia="Arial Narrow" w:hAnsi="Arial Narrow"/>
          <w:b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Diretor xxxxxxxxx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Campus São José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José Lino Kretzer, 608  |  Praia Comprida  |   São José /SC  |  CEP: 88.103-310</w:t>
    </w:r>
  </w:p>
  <w:p w:rsidR="00000000" w:rsidDel="00000000" w:rsidP="00000000" w:rsidRDefault="00000000" w:rsidRPr="00000000" w14:paraId="000000D7">
    <w:pPr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Fone: (48) 3381-2800   |   www.sj.ifsc.edu.br  |  CNPJ 11.402.887/0003-22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720090</wp:posOffset>
          </wp:positionH>
          <wp:positionV relativeFrom="page">
            <wp:posOffset>360000</wp:posOffset>
          </wp:positionV>
          <wp:extent cx="6119820" cy="666232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66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