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6566419" cy="1677552"/>
            <wp:effectExtent b="0" l="0" r="0" t="0"/>
            <wp:docPr descr="Interface gráfica do usuário, Aplicativo, Word&#10;&#10;Descrição gerada automaticamente" id="1514894049" name="image1.png"/>
            <a:graphic>
              <a:graphicData uri="http://schemas.openxmlformats.org/drawingml/2006/picture">
                <pic:pic>
                  <pic:nvPicPr>
                    <pic:cNvPr descr="Interface gráfica do usuário, Aplicativo, Word&#10;&#10;Descrição gerada automaticamente" id="0" name="image1.png"/>
                    <pic:cNvPicPr preferRelativeResize="0"/>
                  </pic:nvPicPr>
                  <pic:blipFill>
                    <a:blip r:embed="rId7"/>
                    <a:srcRect b="49039" l="26257" r="26619" t="29557"/>
                    <a:stretch>
                      <a:fillRect/>
                    </a:stretch>
                  </pic:blipFill>
                  <pic:spPr>
                    <a:xfrm>
                      <a:off x="0" y="0"/>
                      <a:ext cx="6566419" cy="1677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360" w:lineRule="auto"/>
        <w:jc w:val="center"/>
        <w:rPr>
          <w:b w:val="1"/>
          <w:color w:val="000001"/>
          <w:sz w:val="24"/>
          <w:szCs w:val="24"/>
        </w:rPr>
      </w:pPr>
      <w:r w:rsidDel="00000000" w:rsidR="00000000" w:rsidRPr="00000000">
        <w:rPr>
          <w:b w:val="1"/>
          <w:color w:val="000001"/>
          <w:sz w:val="24"/>
          <w:szCs w:val="24"/>
          <w:rtl w:val="0"/>
        </w:rPr>
        <w:t xml:space="preserve">RESUMO NÃO IDENTIFICADO (TÍTULO, FONTE ARIAL 14)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360" w:lineRule="auto"/>
        <w:ind w:left="20" w:right="80" w:firstLine="0"/>
        <w:jc w:val="center"/>
        <w:rPr>
          <w:color w:val="00000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360" w:lineRule="auto"/>
        <w:ind w:left="20" w:right="80" w:firstLine="0"/>
        <w:jc w:val="center"/>
        <w:rPr>
          <w:color w:val="00000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resumo deve conter um total de até 500 palavras (exceto título e descritores). A redação deve ser feita com frases curtas e objetivas, organizadas de acordo com a estrutura do trabalho, dando destaque a cada uma das partes abordadas, assim apresentadas: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 - Informar, em poucas palavras, o contexto em que o trabalho se insere, sintetizando a problemática estudada.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 GERAL</w:t>
      </w:r>
      <w:r w:rsidDel="00000000" w:rsidR="00000000" w:rsidRPr="00000000">
        <w:rPr>
          <w:sz w:val="24"/>
          <w:szCs w:val="24"/>
          <w:rtl w:val="0"/>
        </w:rPr>
        <w:t xml:space="preserve"> - Deve ser explicitado claramente.</w:t>
      </w:r>
      <w:r w:rsidDel="00000000" w:rsidR="00000000" w:rsidRPr="00000000">
        <w:rPr>
          <w:b w:val="1"/>
          <w:sz w:val="24"/>
          <w:szCs w:val="24"/>
          <w:rtl w:val="0"/>
        </w:rPr>
        <w:t xml:space="preserve"> METODOLOGIA</w:t>
      </w:r>
      <w:r w:rsidDel="00000000" w:rsidR="00000000" w:rsidRPr="00000000">
        <w:rPr>
          <w:sz w:val="24"/>
          <w:szCs w:val="24"/>
          <w:rtl w:val="0"/>
        </w:rPr>
        <w:t xml:space="preserve"> - Destacar os procedimentos metodológicos adotados com informações sobre população estudada, local, análises estatísticas utilizadas, amostragem, entre outros.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sz w:val="24"/>
          <w:szCs w:val="24"/>
          <w:rtl w:val="0"/>
        </w:rPr>
        <w:t xml:space="preserve"> - Destacar os mais relevantes para os objetivos pretendidos. Os trabalhos de natureza quantitativa devem apresentar resultados numéricos, assim como seu significado estatístico.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CONSIDERAÇÕES FINAIS</w:t>
      </w:r>
      <w:r w:rsidDel="00000000" w:rsidR="00000000" w:rsidRPr="00000000">
        <w:rPr>
          <w:sz w:val="24"/>
          <w:szCs w:val="24"/>
          <w:rtl w:val="0"/>
        </w:rPr>
        <w:t xml:space="preserve"> - Destacar as conclusões mais relevantes, os estudos adicionais recomendados e os pontos positivos e negativos que poderão influir no conhecimento.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color w:val="000001"/>
          <w:sz w:val="24"/>
          <w:szCs w:val="24"/>
        </w:rPr>
      </w:pPr>
      <w:r w:rsidDel="00000000" w:rsidR="00000000" w:rsidRPr="00000000">
        <w:rPr>
          <w:b w:val="1"/>
          <w:color w:val="00000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color w:val="000001"/>
          <w:sz w:val="24"/>
          <w:szCs w:val="24"/>
          <w:rtl w:val="0"/>
        </w:rPr>
        <w:t xml:space="preserve">XXXXXXXXXXXX; </w:t>
      </w:r>
      <w:r w:rsidDel="00000000" w:rsidR="00000000" w:rsidRPr="00000000">
        <w:rPr>
          <w:b w:val="1"/>
          <w:color w:val="00000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1"/>
          <w:sz w:val="24"/>
          <w:szCs w:val="24"/>
          <w:rtl w:val="0"/>
        </w:rPr>
        <w:t xml:space="preserve">XXXXXXXXXXXX; </w:t>
      </w:r>
      <w:r w:rsidDel="00000000" w:rsidR="00000000" w:rsidRPr="00000000">
        <w:rPr>
          <w:b w:val="1"/>
          <w:color w:val="00000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1"/>
          <w:sz w:val="24"/>
          <w:szCs w:val="24"/>
          <w:rtl w:val="0"/>
        </w:rPr>
        <w:t xml:space="preserve">XXXXXXXXXXXX.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1"/>
          <w:sz w:val="24"/>
          <w:szCs w:val="24"/>
          <w:rtl w:val="0"/>
        </w:rPr>
        <w:t xml:space="preserve">Agradecimentos: </w:t>
      </w:r>
      <w:r w:rsidDel="00000000" w:rsidR="00000000" w:rsidRPr="00000000">
        <w:rPr>
          <w:rFonts w:ascii="Calibri" w:cs="Calibri" w:eastAsia="Calibri" w:hAnsi="Calibri"/>
          <w:color w:val="000001"/>
          <w:sz w:val="24"/>
          <w:szCs w:val="24"/>
          <w:rtl w:val="0"/>
        </w:rPr>
        <w:t xml:space="preserve">Agências de fomento/Instituição.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firstLine="0"/>
        <w:jc w:val="left"/>
        <w:rPr>
          <w:sz w:val="24"/>
          <w:szCs w:val="24"/>
        </w:rPr>
      </w:pPr>
      <w:bookmarkStart w:colFirst="0" w:colLast="0" w:name="_heading=h.3j2qqm3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65" w:top="765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134DB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4152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41520"/>
  </w:style>
  <w:style w:type="paragraph" w:styleId="Rodap">
    <w:name w:val="footer"/>
    <w:basedOn w:val="Normal"/>
    <w:link w:val="RodapChar"/>
    <w:uiPriority w:val="99"/>
    <w:unhideWhenUsed w:val="1"/>
    <w:rsid w:val="0024152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41520"/>
  </w:style>
  <w:style w:type="character" w:styleId="Hyperlink">
    <w:name w:val="Hyperlink"/>
    <w:basedOn w:val="Fontepargpadro"/>
    <w:uiPriority w:val="99"/>
    <w:unhideWhenUsed w:val="1"/>
    <w:rsid w:val="006560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56032"/>
    <w:rPr>
      <w:color w:val="605e5c"/>
      <w:shd w:color="auto" w:fill="e1dfdd" w:val="clear"/>
    </w:rPr>
  </w:style>
  <w:style w:type="paragraph" w:styleId="Standard" w:customStyle="1">
    <w:name w:val="Standard"/>
    <w:rsid w:val="006E3980"/>
    <w:pPr>
      <w:widowControl w:val="0"/>
      <w:suppressAutoHyphens w:val="1"/>
      <w:autoSpaceDN w:val="0"/>
      <w:spacing w:after="200" w:line="276" w:lineRule="auto"/>
      <w:textAlignment w:val="baseline"/>
    </w:pPr>
    <w:rPr>
      <w:rFonts w:ascii="Calibri" w:cs="Calibri" w:eastAsia="Calibri" w:hAnsi="Calibri"/>
      <w:sz w:val="22"/>
      <w:szCs w:val="22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ftviRCbNim5Pt/yqjx0ly3XoQ==">CgMxLjAyCWguM2oycXFtMzgAciExTjk3MjZkenhKSE9LNm4xUjNLMnhuUUl0LThZLUtlcEo=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2024-09-03T17:50:00Z</dcterms:created>
  <dc:creator>Carlos Rutz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>Informa??es 1</vt:lpwstr>
  </property>
  <property fmtid="{D5CDD505-2E9C-101B-9397-08002B2CF9AE}" pid="3" name="Informa??es 2">
    <vt:lpwstr>Informa??es 2</vt:lpwstr>
  </property>
  <property fmtid="{D5CDD505-2E9C-101B-9397-08002B2CF9AE}" pid="4" name="Informa??es 3">
    <vt:lpwstr>Informa??es 3</vt:lpwstr>
  </property>
  <property fmtid="{D5CDD505-2E9C-101B-9397-08002B2CF9AE}" pid="5" name="Informa??es 4">
    <vt:lpwstr>Informa??es 4</vt:lpwstr>
  </property>
</Properties>
</file>