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widowControl w:val="0"/>
        <w:spacing w:after="0" w:before="166" w:line="276" w:lineRule="auto"/>
        <w:ind w:left="283.46456692913375" w:right="227" w:firstLine="0"/>
        <w:rPr>
          <w:rFonts w:ascii="Montserrat" w:cs="Montserrat" w:eastAsia="Montserrat" w:hAnsi="Montserrat"/>
          <w:b w:val="0"/>
          <w:bCs w:val="0"/>
          <w:color w:val="000000"/>
          <w:sz w:val="26"/>
          <w:szCs w:val="26"/>
        </w:rPr>
      </w:pPr>
      <w:r w:rsidDel="00000000" w:rsidR="00000000" w:rsidRPr="00000000">
        <w:rPr>
          <w:rFonts w:ascii="Montserrat" w:cs="Montserrat" w:eastAsia="Montserrat" w:hAnsi="Montserrat"/>
          <w:b w:val="0"/>
          <w:bCs w:val="0"/>
          <w:color w:val="000000"/>
          <w:sz w:val="26"/>
          <w:szCs w:val="26"/>
          <w:rtl w:val="0"/>
        </w:rPr>
        <w:t xml:space="preserve">CHAMADA INTERNA 13/2026</w:t>
      </w:r>
    </w:p>
    <w:p w:rsidR="00000000" w:rsidDel="00000000" w:rsidP="00000000" w:rsidRDefault="00000000" w:rsidRPr="00000000" w14:paraId="00000002">
      <w:pPr>
        <w:pStyle w:val="Title"/>
        <w:keepNext w:val="0"/>
        <w:keepLines w:val="0"/>
        <w:widowControl w:val="0"/>
        <w:spacing w:after="0" w:before="166" w:line="276" w:lineRule="auto"/>
        <w:ind w:left="283.46456692913375" w:right="227" w:firstLine="0"/>
        <w:rPr>
          <w:rFonts w:ascii="Montserrat" w:cs="Montserrat" w:eastAsia="Montserrat" w:hAnsi="Montserrat"/>
          <w:color w:val="000000"/>
          <w:sz w:val="40"/>
          <w:szCs w:val="40"/>
        </w:rPr>
      </w:pPr>
      <w:r w:rsidDel="00000000" w:rsidR="00000000" w:rsidRPr="00000000">
        <w:rPr>
          <w:rFonts w:ascii="Montserrat" w:cs="Montserrat" w:eastAsia="Montserrat" w:hAnsi="Montserrat"/>
          <w:b w:val="0"/>
          <w:bCs w:val="0"/>
          <w:color w:val="000000"/>
          <w:sz w:val="40"/>
          <w:szCs w:val="40"/>
          <w:rtl w:val="0"/>
        </w:rPr>
        <w:t xml:space="preserve">DPPE/CÂMPUS FLORIANÓPOLIS DE SELEÇÃO DE BOLSISTAS PARA</w:t>
      </w:r>
      <w:r w:rsidDel="00000000" w:rsidR="00000000" w:rsidRPr="00000000">
        <w:rPr>
          <w:rFonts w:ascii="Montserrat" w:cs="Montserrat" w:eastAsia="Montserrat" w:hAnsi="Montserrat"/>
          <w:color w:val="000000"/>
          <w:sz w:val="40"/>
          <w:szCs w:val="40"/>
          <w:rtl w:val="0"/>
        </w:rPr>
        <w:t xml:space="preserve"> A SNCT 2026</w:t>
      </w:r>
    </w:p>
    <w:p w:rsidR="00000000" w:rsidDel="00000000" w:rsidP="00000000" w:rsidRDefault="00000000" w:rsidRPr="00000000" w14:paraId="00000003">
      <w:pPr>
        <w:widowControl w:val="0"/>
        <w:spacing w:after="0" w:before="22" w:line="276" w:lineRule="auto"/>
        <w:ind w:left="283.46456692913375" w:firstLine="0"/>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04">
      <w:pPr>
        <w:widowControl w:val="0"/>
        <w:spacing w:after="0" w:line="276" w:lineRule="auto"/>
        <w:ind w:left="283.46456692913375" w:right="153" w:firstLine="0"/>
        <w:rPr>
          <w:rFonts w:ascii="Montserrat" w:cs="Montserrat" w:eastAsia="Montserrat" w:hAnsi="Montserrat"/>
        </w:rPr>
      </w:pPr>
      <w:r w:rsidDel="00000000" w:rsidR="00000000" w:rsidRPr="00000000">
        <w:rPr>
          <w:rFonts w:ascii="Montserrat" w:cs="Montserrat" w:eastAsia="Montserrat" w:hAnsi="Montserrat"/>
          <w:rtl w:val="0"/>
        </w:rPr>
        <w:t xml:space="preserve">O diretor-geral do Câmpus Florianópolis do Instituto Federal de Educação, Ciência e Tecnologia de Santa Catarina (IFSC), Prof. Rogério de Souza Versage, no uso de suas atribuições legais torna pública a abertura das inscrições para seleção de bolsistas para atuar na organização geral da Semana Nacional de Ciência e Tecnologia (SNCT) 2026.</w:t>
      </w:r>
    </w:p>
    <w:p w:rsidR="00000000" w:rsidDel="00000000" w:rsidP="00000000" w:rsidRDefault="00000000" w:rsidRPr="00000000" w14:paraId="00000005">
      <w:pPr>
        <w:pStyle w:val="Heading1"/>
        <w:keepNext w:val="0"/>
        <w:widowControl w:val="0"/>
        <w:numPr>
          <w:ilvl w:val="0"/>
          <w:numId w:val="2"/>
        </w:numPr>
        <w:tabs>
          <w:tab w:val="left" w:leader="none" w:pos="583"/>
        </w:tabs>
        <w:spacing w:after="0" w:before="207"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DO OBJETIVO</w:t>
      </w:r>
    </w:p>
    <w:p w:rsidR="00000000" w:rsidDel="00000000" w:rsidP="00000000" w:rsidRDefault="00000000" w:rsidRPr="00000000" w14:paraId="00000006">
      <w:pPr>
        <w:widowControl w:val="0"/>
        <w:spacing w:after="0" w:before="217"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O objeto do presente edital é selecionar bolsistas para equipe de apoio da Semana Nacional de Ciência e Tecnologia 2026 do IFSC Câmpus Florianópolis.</w:t>
      </w:r>
    </w:p>
    <w:p w:rsidR="00000000" w:rsidDel="00000000" w:rsidP="00000000" w:rsidRDefault="00000000" w:rsidRPr="00000000" w14:paraId="00000007">
      <w:pPr>
        <w:pStyle w:val="Heading1"/>
        <w:keepNext w:val="0"/>
        <w:widowControl w:val="0"/>
        <w:numPr>
          <w:ilvl w:val="0"/>
          <w:numId w:val="2"/>
        </w:numPr>
        <w:tabs>
          <w:tab w:val="left" w:leader="none" w:pos="568"/>
        </w:tabs>
        <w:spacing w:after="0" w:before="208"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DA SNCT</w:t>
      </w:r>
    </w:p>
    <w:p w:rsidR="00000000" w:rsidDel="00000000" w:rsidP="00000000" w:rsidRDefault="00000000" w:rsidRPr="00000000" w14:paraId="00000008">
      <w:pPr>
        <w:widowControl w:val="0"/>
        <w:spacing w:after="0" w:before="215" w:line="276" w:lineRule="auto"/>
        <w:ind w:left="283.46456692913375" w:right="157" w:firstLine="0"/>
        <w:rPr>
          <w:rFonts w:ascii="Montserrat" w:cs="Montserrat" w:eastAsia="Montserrat" w:hAnsi="Montserrat"/>
        </w:rPr>
      </w:pPr>
      <w:r w:rsidDel="00000000" w:rsidR="00000000" w:rsidRPr="00000000">
        <w:rPr>
          <w:rFonts w:ascii="Montserrat" w:cs="Montserrat" w:eastAsia="Montserrat" w:hAnsi="Montserrat"/>
          <w:rtl w:val="0"/>
        </w:rPr>
        <w:t xml:space="preserve">A SNCT é um evento de extensão que consiste em fomentar a discussão, divulgação e integração das atividades de ensino, pesquisa, extensão, inovação e empreendedorismo desenvolvidas nas diversas áreas de atuação do Câmpus, mobilizando a comunidade, em especial crianças e jovens, em torno de temas e atividades de Ciência, Tecnologia e Inovações, valorizando a criatividade, a atitude científica e a inovação.</w:t>
      </w:r>
    </w:p>
    <w:p w:rsidR="00000000" w:rsidDel="00000000" w:rsidP="00000000" w:rsidRDefault="00000000" w:rsidRPr="00000000" w14:paraId="00000009">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pStyle w:val="Heading1"/>
        <w:keepNext w:val="0"/>
        <w:widowControl w:val="0"/>
        <w:spacing w:after="0" w:before="0" w:line="276" w:lineRule="auto"/>
        <w:ind w:left="283.46456692913375" w:firstLine="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Objetivos específicos:</w:t>
      </w:r>
    </w:p>
    <w:p w:rsidR="00000000" w:rsidDel="00000000" w:rsidP="00000000" w:rsidRDefault="00000000" w:rsidRPr="00000000" w14:paraId="0000000B">
      <w:pPr>
        <w:widowControl w:val="0"/>
        <w:numPr>
          <w:ilvl w:val="1"/>
          <w:numId w:val="2"/>
        </w:numPr>
        <w:tabs>
          <w:tab w:val="left" w:leader="none" w:pos="773"/>
          <w:tab w:val="left" w:leader="none" w:pos="775"/>
        </w:tabs>
        <w:spacing w:after="10" w:before="217" w:line="276" w:lineRule="auto"/>
        <w:ind w:left="566.9291338582675" w:right="155" w:firstLine="0"/>
        <w:rPr>
          <w:rFonts w:ascii="Montserrat" w:cs="Montserrat" w:eastAsia="Montserrat" w:hAnsi="Montserrat"/>
        </w:rPr>
      </w:pPr>
      <w:r w:rsidDel="00000000" w:rsidR="00000000" w:rsidRPr="00000000">
        <w:rPr>
          <w:rFonts w:ascii="Montserrat" w:cs="Montserrat" w:eastAsia="Montserrat" w:hAnsi="Montserrat"/>
          <w:rtl w:val="0"/>
        </w:rPr>
        <w:t xml:space="preserve">Incentivar a participação da comunidade acadêmica em atividades de disseminação de conhecimentos e tecnologias oriundas das áreas de atuação do Câmpus Florianópolis.</w:t>
      </w:r>
    </w:p>
    <w:p w:rsidR="00000000" w:rsidDel="00000000" w:rsidP="00000000" w:rsidRDefault="00000000" w:rsidRPr="00000000" w14:paraId="0000000C">
      <w:pPr>
        <w:widowControl w:val="0"/>
        <w:numPr>
          <w:ilvl w:val="1"/>
          <w:numId w:val="2"/>
        </w:numPr>
        <w:tabs>
          <w:tab w:val="left" w:leader="none" w:pos="773"/>
          <w:tab w:val="left" w:leader="none" w:pos="775"/>
        </w:tabs>
        <w:spacing w:after="10" w:before="217" w:line="276" w:lineRule="auto"/>
        <w:ind w:left="566.9291338582675" w:right="178" w:firstLine="0"/>
        <w:rPr>
          <w:rFonts w:ascii="Montserrat" w:cs="Montserrat" w:eastAsia="Montserrat" w:hAnsi="Montserrat"/>
        </w:rPr>
      </w:pPr>
      <w:r w:rsidDel="00000000" w:rsidR="00000000" w:rsidRPr="00000000">
        <w:rPr>
          <w:rFonts w:ascii="Montserrat" w:cs="Montserrat" w:eastAsia="Montserrat" w:hAnsi="Montserrat"/>
          <w:rtl w:val="0"/>
        </w:rPr>
        <w:t xml:space="preserve">Fomentar a participação de servidores e discentes no desenvolvimento de projetos para fins de interação com a comunidade interna e externa;</w:t>
      </w:r>
    </w:p>
    <w:p w:rsidR="00000000" w:rsidDel="00000000" w:rsidP="00000000" w:rsidRDefault="00000000" w:rsidRPr="00000000" w14:paraId="0000000D">
      <w:pPr>
        <w:widowControl w:val="0"/>
        <w:numPr>
          <w:ilvl w:val="1"/>
          <w:numId w:val="2"/>
        </w:numPr>
        <w:tabs>
          <w:tab w:val="left" w:leader="none" w:pos="773"/>
          <w:tab w:val="left" w:leader="none" w:pos="775"/>
        </w:tabs>
        <w:spacing w:after="10" w:before="217" w:line="276" w:lineRule="auto"/>
        <w:ind w:left="566.9291338582675" w:right="172" w:firstLine="0"/>
        <w:rPr>
          <w:rFonts w:ascii="Montserrat" w:cs="Montserrat" w:eastAsia="Montserrat" w:hAnsi="Montserrat"/>
        </w:rPr>
      </w:pPr>
      <w:r w:rsidDel="00000000" w:rsidR="00000000" w:rsidRPr="00000000">
        <w:rPr>
          <w:rFonts w:ascii="Montserrat" w:cs="Montserrat" w:eastAsia="Montserrat" w:hAnsi="Montserrat"/>
          <w:rtl w:val="0"/>
        </w:rPr>
        <w:t xml:space="preserve">Disseminar os conhecimentos oriundos das atividades e projetos desenvolvidos do Câmpus com a comunidade interna e externa;</w:t>
      </w:r>
    </w:p>
    <w:p w:rsidR="00000000" w:rsidDel="00000000" w:rsidP="00000000" w:rsidRDefault="00000000" w:rsidRPr="00000000" w14:paraId="0000000E">
      <w:pPr>
        <w:widowControl w:val="0"/>
        <w:numPr>
          <w:ilvl w:val="1"/>
          <w:numId w:val="2"/>
        </w:numPr>
        <w:tabs>
          <w:tab w:val="left" w:leader="none" w:pos="773"/>
          <w:tab w:val="left" w:leader="none" w:pos="775"/>
        </w:tabs>
        <w:spacing w:after="10" w:before="217" w:line="276" w:lineRule="auto"/>
        <w:ind w:left="566.9291338582675" w:right="169" w:firstLine="0"/>
        <w:rPr>
          <w:rFonts w:ascii="Montserrat" w:cs="Montserrat" w:eastAsia="Montserrat" w:hAnsi="Montserrat"/>
        </w:rPr>
      </w:pPr>
      <w:r w:rsidDel="00000000" w:rsidR="00000000" w:rsidRPr="00000000">
        <w:rPr>
          <w:rFonts w:ascii="Montserrat" w:cs="Montserrat" w:eastAsia="Montserrat" w:hAnsi="Montserrat"/>
          <w:rtl w:val="0"/>
        </w:rPr>
        <w:t xml:space="preserve">Viabilizar o diálogo com a comunidade externa e a divulgação do potencial tecnológico;</w:t>
      </w:r>
    </w:p>
    <w:p w:rsidR="00000000" w:rsidDel="00000000" w:rsidP="00000000" w:rsidRDefault="00000000" w:rsidRPr="00000000" w14:paraId="0000000F">
      <w:pPr>
        <w:widowControl w:val="0"/>
        <w:numPr>
          <w:ilvl w:val="1"/>
          <w:numId w:val="2"/>
        </w:numPr>
        <w:tabs>
          <w:tab w:val="left" w:leader="none" w:pos="773"/>
          <w:tab w:val="left" w:leader="none" w:pos="775"/>
        </w:tabs>
        <w:spacing w:after="10" w:before="217" w:line="276" w:lineRule="auto"/>
        <w:ind w:left="566.9291338582675" w:right="172" w:firstLine="0"/>
        <w:rPr>
          <w:rFonts w:ascii="Montserrat" w:cs="Montserrat" w:eastAsia="Montserrat" w:hAnsi="Montserrat"/>
        </w:rPr>
      </w:pPr>
      <w:r w:rsidDel="00000000" w:rsidR="00000000" w:rsidRPr="00000000">
        <w:rPr>
          <w:rFonts w:ascii="Montserrat" w:cs="Montserrat" w:eastAsia="Montserrat" w:hAnsi="Montserrat"/>
          <w:rtl w:val="0"/>
        </w:rPr>
        <w:t xml:space="preserve">Contribuir para a indissociabilidade entre ensino, pesquisa e extensão nos cursos regulares do IFSC;</w:t>
      </w:r>
    </w:p>
    <w:p w:rsidR="00000000" w:rsidDel="00000000" w:rsidP="00000000" w:rsidRDefault="00000000" w:rsidRPr="00000000" w14:paraId="00000010">
      <w:pPr>
        <w:widowControl w:val="0"/>
        <w:numPr>
          <w:ilvl w:val="1"/>
          <w:numId w:val="2"/>
        </w:numPr>
        <w:tabs>
          <w:tab w:val="left" w:leader="none" w:pos="773"/>
          <w:tab w:val="left" w:leader="none" w:pos="775"/>
        </w:tabs>
        <w:spacing w:after="10" w:before="217" w:line="276" w:lineRule="auto"/>
        <w:ind w:left="566.9291338582675" w:right="150" w:firstLine="0"/>
        <w:rPr>
          <w:rFonts w:ascii="Montserrat" w:cs="Montserrat" w:eastAsia="Montserrat" w:hAnsi="Montserrat"/>
        </w:rPr>
      </w:pPr>
      <w:r w:rsidDel="00000000" w:rsidR="00000000" w:rsidRPr="00000000">
        <w:rPr>
          <w:rFonts w:ascii="Montserrat" w:cs="Montserrat" w:eastAsia="Montserrat" w:hAnsi="Montserrat"/>
          <w:rtl w:val="0"/>
        </w:rPr>
        <w:t xml:space="preserve">Contribuir para o aumento da participação da comunidade acadêmica em atividades de pesquisa, extensão, desenvolvimento tecnológico, inovação e transferência de tecnologia;</w:t>
      </w:r>
    </w:p>
    <w:p w:rsidR="00000000" w:rsidDel="00000000" w:rsidP="00000000" w:rsidRDefault="00000000" w:rsidRPr="00000000" w14:paraId="00000011">
      <w:pPr>
        <w:widowControl w:val="0"/>
        <w:numPr>
          <w:ilvl w:val="1"/>
          <w:numId w:val="2"/>
        </w:numPr>
        <w:tabs>
          <w:tab w:val="left" w:leader="none" w:pos="773"/>
          <w:tab w:val="left" w:leader="none" w:pos="775"/>
        </w:tabs>
        <w:spacing w:after="10" w:before="217" w:line="276" w:lineRule="auto"/>
        <w:ind w:left="566.9291338582675" w:right="153" w:firstLine="0"/>
        <w:rPr>
          <w:rFonts w:ascii="Montserrat" w:cs="Montserrat" w:eastAsia="Montserrat" w:hAnsi="Montserrat"/>
        </w:rPr>
      </w:pPr>
      <w:r w:rsidDel="00000000" w:rsidR="00000000" w:rsidRPr="00000000">
        <w:rPr>
          <w:rFonts w:ascii="Montserrat" w:cs="Montserrat" w:eastAsia="Montserrat" w:hAnsi="Montserrat"/>
          <w:rtl w:val="0"/>
        </w:rPr>
        <w:t xml:space="preserve">Permitir a articulação das atividades de ensino, pesquisa e extensão no IFSC com as demandas da sociedade e do desenvolvimento regional do Estado de Santa Catarina.</w:t>
      </w:r>
    </w:p>
    <w:p w:rsidR="00000000" w:rsidDel="00000000" w:rsidP="00000000" w:rsidRDefault="00000000" w:rsidRPr="00000000" w14:paraId="00000012">
      <w:pPr>
        <w:pStyle w:val="Heading1"/>
        <w:keepNext w:val="0"/>
        <w:widowControl w:val="0"/>
        <w:numPr>
          <w:ilvl w:val="0"/>
          <w:numId w:val="2"/>
        </w:numPr>
        <w:tabs>
          <w:tab w:val="left" w:leader="none" w:pos="418"/>
        </w:tabs>
        <w:spacing w:after="0" w:before="22"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CRONOGRAMA</w:t>
      </w:r>
    </w:p>
    <w:p w:rsidR="00000000" w:rsidDel="00000000" w:rsidP="00000000" w:rsidRDefault="00000000" w:rsidRPr="00000000" w14:paraId="00000013">
      <w:pPr>
        <w:widowControl w:val="0"/>
        <w:tabs>
          <w:tab w:val="left" w:leader="none" w:pos="418"/>
        </w:tabs>
        <w:spacing w:after="0" w:line="276" w:lineRule="auto"/>
        <w:ind w:left="283.46456692913375" w:firstLine="0"/>
        <w:rPr>
          <w:rFonts w:ascii="Calibri" w:cs="Calibri" w:eastAsia="Calibri" w:hAnsi="Calibri"/>
        </w:rPr>
      </w:pPr>
      <w:r w:rsidDel="00000000" w:rsidR="00000000" w:rsidRPr="00000000">
        <w:rPr>
          <w:rtl w:val="0"/>
        </w:rPr>
      </w:r>
    </w:p>
    <w:tbl>
      <w:tblPr>
        <w:tblStyle w:val="Table1"/>
        <w:tblW w:w="9280.0" w:type="dxa"/>
        <w:jc w:val="left"/>
        <w:tblInd w:w="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20"/>
        <w:gridCol w:w="4760"/>
        <w:tblGridChange w:id="0">
          <w:tblGrid>
            <w:gridCol w:w="4520"/>
            <w:gridCol w:w="4760"/>
          </w:tblGrid>
        </w:tblGridChange>
      </w:tblGrid>
      <w:tr>
        <w:trPr>
          <w:cantSplit w:val="0"/>
          <w:trHeight w:val="615" w:hRule="atLeast"/>
          <w:tblHeader w:val="0"/>
        </w:trPr>
        <w:tc>
          <w:tcPr/>
          <w:p w:rsidR="00000000" w:rsidDel="00000000" w:rsidP="00000000" w:rsidRDefault="00000000" w:rsidRPr="00000000" w14:paraId="00000014">
            <w:pPr>
              <w:widowControl w:val="0"/>
              <w:spacing w:after="0" w:before="97" w:line="240" w:lineRule="auto"/>
              <w:ind w:left="283.46456692913375" w:right="101"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ETAPA</w:t>
            </w:r>
          </w:p>
        </w:tc>
        <w:tc>
          <w:tcPr/>
          <w:p w:rsidR="00000000" w:rsidDel="00000000" w:rsidP="00000000" w:rsidRDefault="00000000" w:rsidRPr="00000000" w14:paraId="00000015">
            <w:pPr>
              <w:widowControl w:val="0"/>
              <w:spacing w:after="0" w:before="97" w:line="240" w:lineRule="auto"/>
              <w:ind w:left="283.46456692913375"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DATA</w:t>
            </w:r>
          </w:p>
        </w:tc>
      </w:tr>
      <w:tr>
        <w:trPr>
          <w:cantSplit w:val="0"/>
          <w:trHeight w:val="630" w:hRule="atLeast"/>
          <w:tblHeader w:val="0"/>
        </w:trPr>
        <w:tc>
          <w:tcPr/>
          <w:p w:rsidR="00000000" w:rsidDel="00000000" w:rsidP="00000000" w:rsidRDefault="00000000" w:rsidRPr="00000000" w14:paraId="00000016">
            <w:pPr>
              <w:widowControl w:val="0"/>
              <w:spacing w:after="0" w:before="92" w:line="240" w:lineRule="auto"/>
              <w:ind w:left="283.46456692913375" w:right="101" w:firstLine="0"/>
              <w:rPr>
                <w:rFonts w:ascii="Montserrat" w:cs="Montserrat" w:eastAsia="Montserrat" w:hAnsi="Montserrat"/>
              </w:rPr>
            </w:pPr>
            <w:r w:rsidDel="00000000" w:rsidR="00000000" w:rsidRPr="00000000">
              <w:rPr>
                <w:rFonts w:ascii="Montserrat" w:cs="Montserrat" w:eastAsia="Montserrat" w:hAnsi="Montserrat"/>
                <w:rtl w:val="0"/>
              </w:rPr>
              <w:t xml:space="preserve">Inscrições</w:t>
            </w:r>
          </w:p>
        </w:tc>
        <w:tc>
          <w:tcPr/>
          <w:p w:rsidR="00000000" w:rsidDel="00000000" w:rsidP="00000000" w:rsidRDefault="00000000" w:rsidRPr="00000000" w14:paraId="00000017">
            <w:pPr>
              <w:widowControl w:val="0"/>
              <w:spacing w:after="0" w:before="92" w:line="240"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até 20 de agosto de 2026</w:t>
            </w:r>
          </w:p>
        </w:tc>
      </w:tr>
      <w:tr>
        <w:trPr>
          <w:cantSplit w:val="0"/>
          <w:trHeight w:val="585" w:hRule="atLeast"/>
          <w:tblHeader w:val="0"/>
        </w:trPr>
        <w:tc>
          <w:tcPr/>
          <w:p w:rsidR="00000000" w:rsidDel="00000000" w:rsidP="00000000" w:rsidRDefault="00000000" w:rsidRPr="00000000" w14:paraId="00000018">
            <w:pPr>
              <w:widowControl w:val="0"/>
              <w:spacing w:after="0" w:before="87" w:line="240" w:lineRule="auto"/>
              <w:ind w:left="283.46456692913375" w:right="116" w:firstLine="0"/>
              <w:rPr>
                <w:rFonts w:ascii="Montserrat" w:cs="Montserrat" w:eastAsia="Montserrat" w:hAnsi="Montserrat"/>
              </w:rPr>
            </w:pPr>
            <w:r w:rsidDel="00000000" w:rsidR="00000000" w:rsidRPr="00000000">
              <w:rPr>
                <w:rFonts w:ascii="Montserrat" w:cs="Montserrat" w:eastAsia="Montserrat" w:hAnsi="Montserrat"/>
                <w:rtl w:val="0"/>
              </w:rPr>
              <w:t xml:space="preserve">Processo seletivo</w:t>
            </w:r>
          </w:p>
        </w:tc>
        <w:tc>
          <w:tcPr/>
          <w:p w:rsidR="00000000" w:rsidDel="00000000" w:rsidP="00000000" w:rsidRDefault="00000000" w:rsidRPr="00000000" w14:paraId="00000019">
            <w:pPr>
              <w:widowControl w:val="0"/>
              <w:spacing w:after="0" w:before="87" w:line="240"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24 a 27 de agosto de 2026</w:t>
            </w:r>
          </w:p>
        </w:tc>
      </w:tr>
      <w:tr>
        <w:trPr>
          <w:cantSplit w:val="0"/>
          <w:trHeight w:val="555" w:hRule="atLeast"/>
          <w:tblHeader w:val="0"/>
        </w:trPr>
        <w:tc>
          <w:tcPr/>
          <w:p w:rsidR="00000000" w:rsidDel="00000000" w:rsidP="00000000" w:rsidRDefault="00000000" w:rsidRPr="00000000" w14:paraId="0000001A">
            <w:pPr>
              <w:widowControl w:val="0"/>
              <w:spacing w:after="0" w:before="102" w:line="240" w:lineRule="auto"/>
              <w:ind w:left="283.46456692913375" w:right="101" w:firstLine="0"/>
              <w:rPr>
                <w:rFonts w:ascii="Montserrat" w:cs="Montserrat" w:eastAsia="Montserrat" w:hAnsi="Montserrat"/>
              </w:rPr>
            </w:pPr>
            <w:r w:rsidDel="00000000" w:rsidR="00000000" w:rsidRPr="00000000">
              <w:rPr>
                <w:rFonts w:ascii="Montserrat" w:cs="Montserrat" w:eastAsia="Montserrat" w:hAnsi="Montserrat"/>
                <w:rtl w:val="0"/>
              </w:rPr>
              <w:t xml:space="preserve">Publicação do resultado final</w:t>
            </w:r>
          </w:p>
        </w:tc>
        <w:tc>
          <w:tcPr/>
          <w:p w:rsidR="00000000" w:rsidDel="00000000" w:rsidP="00000000" w:rsidRDefault="00000000" w:rsidRPr="00000000" w14:paraId="0000001B">
            <w:pPr>
              <w:widowControl w:val="0"/>
              <w:spacing w:after="0" w:before="102" w:line="240"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até 31 de agosto de 2026</w:t>
            </w:r>
          </w:p>
        </w:tc>
      </w:tr>
      <w:tr>
        <w:trPr>
          <w:cantSplit w:val="0"/>
          <w:trHeight w:val="570" w:hRule="atLeast"/>
          <w:tblHeader w:val="0"/>
        </w:trPr>
        <w:tc>
          <w:tcPr/>
          <w:p w:rsidR="00000000" w:rsidDel="00000000" w:rsidP="00000000" w:rsidRDefault="00000000" w:rsidRPr="00000000" w14:paraId="0000001C">
            <w:pPr>
              <w:widowControl w:val="0"/>
              <w:spacing w:after="0" w:before="97" w:line="240" w:lineRule="auto"/>
              <w:ind w:left="283.46456692913375" w:right="101" w:firstLine="0"/>
              <w:rPr>
                <w:rFonts w:ascii="Montserrat" w:cs="Montserrat" w:eastAsia="Montserrat" w:hAnsi="Montserrat"/>
              </w:rPr>
            </w:pPr>
            <w:r w:rsidDel="00000000" w:rsidR="00000000" w:rsidRPr="00000000">
              <w:rPr>
                <w:rFonts w:ascii="Montserrat" w:cs="Montserrat" w:eastAsia="Montserrat" w:hAnsi="Montserrat"/>
                <w:rtl w:val="0"/>
              </w:rPr>
              <w:t xml:space="preserve">Período de trabalho</w:t>
            </w:r>
          </w:p>
        </w:tc>
        <w:tc>
          <w:tcPr/>
          <w:p w:rsidR="00000000" w:rsidDel="00000000" w:rsidP="00000000" w:rsidRDefault="00000000" w:rsidRPr="00000000" w14:paraId="0000001D">
            <w:pPr>
              <w:widowControl w:val="0"/>
              <w:spacing w:after="0" w:before="97" w:line="240"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02 de setembro a 02 de</w:t>
            </w:r>
          </w:p>
          <w:p w:rsidR="00000000" w:rsidDel="00000000" w:rsidP="00000000" w:rsidRDefault="00000000" w:rsidRPr="00000000" w14:paraId="0000001E">
            <w:pPr>
              <w:widowControl w:val="0"/>
              <w:spacing w:after="0" w:line="240"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dezembro de 2026</w:t>
            </w:r>
          </w:p>
        </w:tc>
      </w:tr>
    </w:tbl>
    <w:p w:rsidR="00000000" w:rsidDel="00000000" w:rsidP="00000000" w:rsidRDefault="00000000" w:rsidRPr="00000000" w14:paraId="0000001F">
      <w:pPr>
        <w:widowControl w:val="0"/>
        <w:spacing w:after="0" w:before="271" w:line="276" w:lineRule="auto"/>
        <w:ind w:left="283.46456692913375"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0">
      <w:pPr>
        <w:pStyle w:val="Heading1"/>
        <w:keepNext w:val="0"/>
        <w:widowControl w:val="0"/>
        <w:numPr>
          <w:ilvl w:val="0"/>
          <w:numId w:val="2"/>
        </w:numPr>
        <w:tabs>
          <w:tab w:val="left" w:leader="none" w:pos="418"/>
        </w:tabs>
        <w:spacing w:after="0" w:before="0"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DOS REQUISITOS E VAGAS</w:t>
      </w:r>
    </w:p>
    <w:p w:rsidR="00000000" w:rsidDel="00000000" w:rsidP="00000000" w:rsidRDefault="00000000" w:rsidRPr="00000000" w14:paraId="00000021">
      <w:pPr>
        <w:widowControl w:val="0"/>
        <w:spacing w:after="0" w:before="211" w:line="276"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Para participação no edital os candidatos deverão atender aos seguintes requisitos:</w:t>
      </w:r>
    </w:p>
    <w:p w:rsidR="00000000" w:rsidDel="00000000" w:rsidP="00000000" w:rsidRDefault="00000000" w:rsidRPr="00000000" w14:paraId="00000022">
      <w:pPr>
        <w:widowControl w:val="0"/>
        <w:numPr>
          <w:ilvl w:val="1"/>
          <w:numId w:val="2"/>
        </w:numPr>
        <w:tabs>
          <w:tab w:val="left" w:leader="none" w:pos="773"/>
        </w:tabs>
        <w:spacing w:after="10" w:before="208" w:line="276" w:lineRule="auto"/>
        <w:ind w:left="566.9291338582675" w:firstLine="0"/>
        <w:rPr>
          <w:rFonts w:ascii="Montserrat" w:cs="Montserrat" w:eastAsia="Montserrat" w:hAnsi="Montserrat"/>
        </w:rPr>
      </w:pPr>
      <w:r w:rsidDel="00000000" w:rsidR="00000000" w:rsidRPr="00000000">
        <w:rPr>
          <w:rFonts w:ascii="Montserrat" w:cs="Montserrat" w:eastAsia="Montserrat" w:hAnsi="Montserrat"/>
          <w:rtl w:val="0"/>
        </w:rPr>
        <w:t xml:space="preserve">Estar regularmente matriculados no IFSC durante a execução do projeto;</w:t>
      </w:r>
    </w:p>
    <w:p w:rsidR="00000000" w:rsidDel="00000000" w:rsidP="00000000" w:rsidRDefault="00000000" w:rsidRPr="00000000" w14:paraId="00000023">
      <w:pPr>
        <w:widowControl w:val="0"/>
        <w:numPr>
          <w:ilvl w:val="1"/>
          <w:numId w:val="2"/>
        </w:numPr>
        <w:tabs>
          <w:tab w:val="left" w:leader="none" w:pos="773"/>
        </w:tabs>
        <w:spacing w:after="10" w:before="208" w:line="276" w:lineRule="auto"/>
        <w:ind w:left="566.9291338582675" w:firstLine="0"/>
        <w:rPr>
          <w:rFonts w:ascii="Montserrat" w:cs="Montserrat" w:eastAsia="Montserrat" w:hAnsi="Montserrat"/>
        </w:rPr>
      </w:pPr>
      <w:r w:rsidDel="00000000" w:rsidR="00000000" w:rsidRPr="00000000">
        <w:rPr>
          <w:rFonts w:ascii="Montserrat" w:cs="Montserrat" w:eastAsia="Montserrat" w:hAnsi="Montserrat"/>
          <w:rtl w:val="0"/>
        </w:rPr>
        <w:t xml:space="preserve">Não estar recebendo bolsas de programas internos ou externos vigentes;</w:t>
      </w:r>
    </w:p>
    <w:p w:rsidR="00000000" w:rsidDel="00000000" w:rsidP="00000000" w:rsidRDefault="00000000" w:rsidRPr="00000000" w14:paraId="00000024">
      <w:pPr>
        <w:widowControl w:val="0"/>
        <w:numPr>
          <w:ilvl w:val="1"/>
          <w:numId w:val="2"/>
        </w:numPr>
        <w:tabs>
          <w:tab w:val="left" w:leader="none" w:pos="773"/>
        </w:tabs>
        <w:spacing w:after="10" w:before="208" w:line="276" w:lineRule="auto"/>
        <w:ind w:left="566.9291338582675" w:firstLine="0"/>
        <w:rPr>
          <w:rFonts w:ascii="Montserrat" w:cs="Montserrat" w:eastAsia="Montserrat" w:hAnsi="Montserrat"/>
        </w:rPr>
      </w:pPr>
      <w:r w:rsidDel="00000000" w:rsidR="00000000" w:rsidRPr="00000000">
        <w:rPr>
          <w:rFonts w:ascii="Montserrat" w:cs="Montserrat" w:eastAsia="Montserrat" w:hAnsi="Montserrat"/>
          <w:rtl w:val="0"/>
        </w:rPr>
        <w:t xml:space="preserve">Não possuir vínculo empregatício de qualquer natureza.</w:t>
      </w:r>
    </w:p>
    <w:p w:rsidR="00000000" w:rsidDel="00000000" w:rsidP="00000000" w:rsidRDefault="00000000" w:rsidRPr="00000000" w14:paraId="00000025">
      <w:pPr>
        <w:widowControl w:val="0"/>
        <w:spacing w:after="0" w:before="9"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widowControl w:val="0"/>
        <w:spacing w:after="0" w:before="1" w:line="276" w:lineRule="auto"/>
        <w:ind w:left="283.46456692913375" w:right="122" w:firstLine="0"/>
        <w:rPr>
          <w:rFonts w:ascii="Montserrat" w:cs="Montserrat" w:eastAsia="Montserrat" w:hAnsi="Montserrat"/>
        </w:rPr>
      </w:pPr>
      <w:r w:rsidDel="00000000" w:rsidR="00000000" w:rsidRPr="00000000">
        <w:rPr>
          <w:rFonts w:ascii="Montserrat" w:cs="Montserrat" w:eastAsia="Montserrat" w:hAnsi="Montserrat"/>
          <w:rtl w:val="0"/>
        </w:rPr>
        <w:t xml:space="preserve">Adicionalmente, busca-se candidatos com competências e habilidades que, embora não sejam estritamente necessárias, são desejáveis. Estas incluem conhecimento em produção para mídias sociais em imagens, áudio e vídeo e/ou competências em organização e gestão de documentos digitais, como planilhas eletrônicas, apresentações e documentos de texto, bem como aptidão para trabalho em equipe e participação ativa em reuniões.</w:t>
      </w:r>
    </w:p>
    <w:p w:rsidR="00000000" w:rsidDel="00000000" w:rsidP="00000000" w:rsidRDefault="00000000" w:rsidRPr="00000000" w14:paraId="00000027">
      <w:pPr>
        <w:widowControl w:val="0"/>
        <w:spacing w:after="0" w:before="14"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widowControl w:val="0"/>
        <w:spacing w:after="0" w:before="1"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Serão selecionados</w:t>
      </w:r>
      <w:r w:rsidDel="00000000" w:rsidR="00000000" w:rsidRPr="00000000">
        <w:rPr>
          <w:rFonts w:ascii="Montserrat" w:cs="Montserrat" w:eastAsia="Montserrat" w:hAnsi="Montserrat"/>
          <w:b w:val="1"/>
          <w:bCs w:val="1"/>
          <w:rtl w:val="0"/>
        </w:rPr>
        <w:t xml:space="preserve"> 6 (seis) bolsistas</w:t>
      </w:r>
      <w:r w:rsidDel="00000000" w:rsidR="00000000" w:rsidRPr="00000000">
        <w:rPr>
          <w:rFonts w:ascii="Montserrat" w:cs="Montserrat" w:eastAsia="Montserrat" w:hAnsi="Montserrat"/>
          <w:rtl w:val="0"/>
        </w:rPr>
        <w:t xml:space="preserve"> com dedicação requerida de </w:t>
      </w:r>
      <w:r w:rsidDel="00000000" w:rsidR="00000000" w:rsidRPr="00000000">
        <w:rPr>
          <w:rFonts w:ascii="Montserrat" w:cs="Montserrat" w:eastAsia="Montserrat" w:hAnsi="Montserrat"/>
          <w:b w:val="1"/>
          <w:bCs w:val="1"/>
          <w:rtl w:val="0"/>
        </w:rPr>
        <w:t xml:space="preserve">20 horas semanais</w:t>
      </w:r>
      <w:r w:rsidDel="00000000" w:rsidR="00000000" w:rsidRPr="00000000">
        <w:rPr>
          <w:rFonts w:ascii="Montserrat" w:cs="Montserrat" w:eastAsia="Montserrat" w:hAnsi="Montserrat"/>
          <w:rtl w:val="0"/>
        </w:rPr>
        <w:t xml:space="preserve">. Cada bolsista receberá um valor de </w:t>
      </w:r>
      <w:r w:rsidDel="00000000" w:rsidR="00000000" w:rsidRPr="00000000">
        <w:rPr>
          <w:rFonts w:ascii="Montserrat" w:cs="Montserrat" w:eastAsia="Montserrat" w:hAnsi="Montserrat"/>
          <w:b w:val="1"/>
          <w:bCs w:val="1"/>
          <w:rtl w:val="0"/>
        </w:rPr>
        <w:t xml:space="preserve">R$ 700,00 por mês de atividade</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29">
      <w:pPr>
        <w:widowControl w:val="0"/>
        <w:spacing w:after="0" w:before="50"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pStyle w:val="Heading1"/>
        <w:keepNext w:val="0"/>
        <w:widowControl w:val="0"/>
        <w:numPr>
          <w:ilvl w:val="0"/>
          <w:numId w:val="2"/>
        </w:numPr>
        <w:tabs>
          <w:tab w:val="left" w:leader="none" w:pos="418"/>
        </w:tabs>
        <w:spacing w:after="0" w:before="0"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DAS INSCRIÇÕES</w:t>
      </w:r>
    </w:p>
    <w:p w:rsidR="00000000" w:rsidDel="00000000" w:rsidP="00000000" w:rsidRDefault="00000000" w:rsidRPr="00000000" w14:paraId="0000002B">
      <w:pPr>
        <w:widowControl w:val="0"/>
        <w:spacing w:after="0" w:before="204" w:line="276" w:lineRule="auto"/>
        <w:ind w:left="283.46456692913375" w:right="180" w:firstLine="0"/>
        <w:rPr>
          <w:rFonts w:ascii="Montserrat" w:cs="Montserrat" w:eastAsia="Montserrat" w:hAnsi="Montserrat"/>
        </w:rPr>
      </w:pPr>
      <w:r w:rsidDel="00000000" w:rsidR="00000000" w:rsidRPr="00000000">
        <w:rPr>
          <w:rFonts w:ascii="Montserrat" w:cs="Montserrat" w:eastAsia="Montserrat" w:hAnsi="Montserrat"/>
          <w:rtl w:val="0"/>
        </w:rPr>
        <w:t xml:space="preserve">As inscrições serão realizadas, exclusivamente, por envio de e-mail para </w:t>
      </w:r>
      <w:hyperlink r:id="rId6">
        <w:r w:rsidDel="00000000" w:rsidR="00000000" w:rsidRPr="00000000">
          <w:rPr>
            <w:rFonts w:ascii="Montserrat" w:cs="Montserrat" w:eastAsia="Montserrat" w:hAnsi="Montserrat"/>
            <w:b w:val="1"/>
            <w:bCs w:val="1"/>
            <w:color w:val="0000ff"/>
            <w:rtl w:val="0"/>
          </w:rPr>
          <w:t xml:space="preserve">extensao.fln@ifsc.edu.br</w:t>
        </w:r>
      </w:hyperlink>
      <w:r w:rsidDel="00000000" w:rsidR="00000000" w:rsidRPr="00000000">
        <w:rPr>
          <w:rFonts w:ascii="Montserrat" w:cs="Montserrat" w:eastAsia="Montserrat" w:hAnsi="Montserrat"/>
          <w:b w:val="1"/>
          <w:bCs w:val="1"/>
          <w:color w:val="0000ff"/>
          <w:rtl w:val="0"/>
        </w:rPr>
        <w:t xml:space="preserve"> </w:t>
      </w:r>
      <w:r w:rsidDel="00000000" w:rsidR="00000000" w:rsidRPr="00000000">
        <w:rPr>
          <w:rFonts w:ascii="Montserrat" w:cs="Montserrat" w:eastAsia="Montserrat" w:hAnsi="Montserrat"/>
          <w:rtl w:val="0"/>
        </w:rPr>
        <w:t xml:space="preserve">e estarão abertas no período indicado no Cronograma deste Edital.</w:t>
      </w:r>
    </w:p>
    <w:p w:rsidR="00000000" w:rsidDel="00000000" w:rsidP="00000000" w:rsidRDefault="00000000" w:rsidRPr="00000000" w14:paraId="0000002C">
      <w:pPr>
        <w:widowControl w:val="0"/>
        <w:spacing w:after="0" w:line="276" w:lineRule="auto"/>
        <w:ind w:left="283.46456692913375" w:right="595" w:firstLine="0"/>
        <w:rPr>
          <w:rFonts w:ascii="Montserrat" w:cs="Montserrat" w:eastAsia="Montserrat" w:hAnsi="Montserrat"/>
        </w:rPr>
      </w:pPr>
      <w:r w:rsidDel="00000000" w:rsidR="00000000" w:rsidRPr="00000000">
        <w:rPr>
          <w:rFonts w:ascii="Montserrat" w:cs="Montserrat" w:eastAsia="Montserrat" w:hAnsi="Montserrat"/>
          <w:rtl w:val="0"/>
        </w:rPr>
        <w:t xml:space="preserve">Para inscrição à seleção de Bolsistas é preciso anexar os seguintes documentos ao e-mail:</w:t>
      </w:r>
    </w:p>
    <w:p w:rsidR="00000000" w:rsidDel="00000000" w:rsidP="00000000" w:rsidRDefault="00000000" w:rsidRPr="00000000" w14:paraId="0000002D">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E">
      <w:pPr>
        <w:widowControl w:val="0"/>
        <w:numPr>
          <w:ilvl w:val="0"/>
          <w:numId w:val="1"/>
        </w:numPr>
        <w:tabs>
          <w:tab w:val="left" w:leader="none" w:pos="420"/>
        </w:tabs>
        <w:spacing w:after="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Currículo em formato PDF (obrigatório);</w:t>
      </w:r>
    </w:p>
    <w:p w:rsidR="00000000" w:rsidDel="00000000" w:rsidP="00000000" w:rsidRDefault="00000000" w:rsidRPr="00000000" w14:paraId="0000002F">
      <w:pPr>
        <w:widowControl w:val="0"/>
        <w:numPr>
          <w:ilvl w:val="0"/>
          <w:numId w:val="1"/>
        </w:numPr>
        <w:tabs>
          <w:tab w:val="left" w:leader="none" w:pos="420"/>
        </w:tabs>
        <w:spacing w:after="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Histórico escolar (obrigatório);</w:t>
      </w:r>
    </w:p>
    <w:p w:rsidR="00000000" w:rsidDel="00000000" w:rsidP="00000000" w:rsidRDefault="00000000" w:rsidRPr="00000000" w14:paraId="00000030">
      <w:pPr>
        <w:widowControl w:val="0"/>
        <w:numPr>
          <w:ilvl w:val="0"/>
          <w:numId w:val="1"/>
        </w:numPr>
        <w:tabs>
          <w:tab w:val="left" w:leader="none" w:pos="420"/>
        </w:tabs>
        <w:spacing w:after="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Portfólio complementar ao currículo em formato PDF (opcional).</w:t>
      </w:r>
    </w:p>
    <w:p w:rsidR="00000000" w:rsidDel="00000000" w:rsidP="00000000" w:rsidRDefault="00000000" w:rsidRPr="00000000" w14:paraId="00000031">
      <w:pPr>
        <w:widowControl w:val="0"/>
        <w:spacing w:after="0" w:before="83" w:line="276" w:lineRule="auto"/>
        <w:ind w:left="283.46456692913375" w:right="1791"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widowControl w:val="0"/>
        <w:spacing w:after="0" w:before="4" w:line="276" w:lineRule="auto"/>
        <w:ind w:left="283.46456692913375" w:right="158" w:firstLine="0"/>
        <w:rPr>
          <w:rFonts w:ascii="Montserrat" w:cs="Montserrat" w:eastAsia="Montserrat" w:hAnsi="Montserrat"/>
        </w:rPr>
      </w:pPr>
      <w:r w:rsidDel="00000000" w:rsidR="00000000" w:rsidRPr="00000000">
        <w:rPr>
          <w:rFonts w:ascii="Montserrat" w:cs="Montserrat" w:eastAsia="Montserrat" w:hAnsi="Montserrat"/>
          <w:rtl w:val="0"/>
        </w:rPr>
        <w:t xml:space="preserve">A Equipe Organizadora da SNCT 2026 do Câmpus Florianópolis e o IFSC não se responsabilizam por possíveis problemas técnicos que impeçam ou retardem o envio do e-mail por parte dos candidatos sendo exclusivamente de responsabilidade de quem se inscreve fazer cumprir os prazos estabelecidos.</w:t>
      </w:r>
    </w:p>
    <w:p w:rsidR="00000000" w:rsidDel="00000000" w:rsidP="00000000" w:rsidRDefault="00000000" w:rsidRPr="00000000" w14:paraId="00000033">
      <w:pPr>
        <w:widowControl w:val="0"/>
        <w:spacing w:after="0" w:before="240" w:line="276"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A inscrição com ausência da documentação será indeferida.</w:t>
      </w:r>
    </w:p>
    <w:p w:rsidR="00000000" w:rsidDel="00000000" w:rsidP="00000000" w:rsidRDefault="00000000" w:rsidRPr="00000000" w14:paraId="00000034">
      <w:pPr>
        <w:widowControl w:val="0"/>
        <w:spacing w:after="0" w:before="212"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pStyle w:val="Heading1"/>
        <w:keepNext w:val="0"/>
        <w:widowControl w:val="0"/>
        <w:numPr>
          <w:ilvl w:val="0"/>
          <w:numId w:val="2"/>
        </w:numPr>
        <w:tabs>
          <w:tab w:val="left" w:leader="none" w:pos="418"/>
        </w:tabs>
        <w:spacing w:after="0" w:before="0"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DO PROCESSO SELETIVO</w:t>
      </w:r>
    </w:p>
    <w:p w:rsidR="00000000" w:rsidDel="00000000" w:rsidP="00000000" w:rsidRDefault="00000000" w:rsidRPr="00000000" w14:paraId="00000036">
      <w:pPr>
        <w:widowControl w:val="0"/>
        <w:spacing w:after="0" w:before="208" w:line="276" w:lineRule="auto"/>
        <w:ind w:left="283.46456692913375" w:right="171" w:firstLine="0"/>
        <w:rPr>
          <w:rFonts w:ascii="Montserrat" w:cs="Montserrat" w:eastAsia="Montserrat" w:hAnsi="Montserrat"/>
        </w:rPr>
      </w:pPr>
      <w:r w:rsidDel="00000000" w:rsidR="00000000" w:rsidRPr="00000000">
        <w:rPr>
          <w:rFonts w:ascii="Montserrat" w:cs="Montserrat" w:eastAsia="Montserrat" w:hAnsi="Montserrat"/>
          <w:rtl w:val="0"/>
        </w:rPr>
        <w:t xml:space="preserve">O </w:t>
      </w:r>
      <w:r w:rsidDel="00000000" w:rsidR="00000000" w:rsidRPr="00000000">
        <w:rPr>
          <w:rFonts w:ascii="Montserrat" w:cs="Montserrat" w:eastAsia="Montserrat" w:hAnsi="Montserrat"/>
          <w:b w:val="1"/>
          <w:bCs w:val="1"/>
          <w:rtl w:val="0"/>
        </w:rPr>
        <w:t xml:space="preserve">processo seletivo</w:t>
      </w:r>
      <w:r w:rsidDel="00000000" w:rsidR="00000000" w:rsidRPr="00000000">
        <w:rPr>
          <w:rFonts w:ascii="Montserrat" w:cs="Montserrat" w:eastAsia="Montserrat" w:hAnsi="Montserrat"/>
          <w:rtl w:val="0"/>
        </w:rPr>
        <w:t xml:space="preserve"> será realizado em </w:t>
      </w:r>
      <w:r w:rsidDel="00000000" w:rsidR="00000000" w:rsidRPr="00000000">
        <w:rPr>
          <w:rFonts w:ascii="Montserrat" w:cs="Montserrat" w:eastAsia="Montserrat" w:hAnsi="Montserrat"/>
          <w:b w:val="1"/>
          <w:bCs w:val="1"/>
          <w:rtl w:val="0"/>
        </w:rPr>
        <w:t xml:space="preserve">duas etapas</w:t>
      </w:r>
      <w:r w:rsidDel="00000000" w:rsidR="00000000" w:rsidRPr="00000000">
        <w:rPr>
          <w:rFonts w:ascii="Montserrat" w:cs="Montserrat" w:eastAsia="Montserrat" w:hAnsi="Montserrat"/>
          <w:rtl w:val="0"/>
        </w:rPr>
        <w:t xml:space="preserve">: primeiramente por meio da análise dos documentos enviados para a inscrição; e por meio de entrevistas dos selecionados na primeira etapa, dentro do período previsto no cronograma.</w:t>
      </w:r>
    </w:p>
    <w:p w:rsidR="00000000" w:rsidDel="00000000" w:rsidP="00000000" w:rsidRDefault="00000000" w:rsidRPr="00000000" w14:paraId="00000037">
      <w:pPr>
        <w:widowControl w:val="0"/>
        <w:spacing w:after="0" w:before="4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pStyle w:val="Heading1"/>
        <w:keepNext w:val="0"/>
        <w:widowControl w:val="0"/>
        <w:numPr>
          <w:ilvl w:val="0"/>
          <w:numId w:val="2"/>
        </w:numPr>
        <w:tabs>
          <w:tab w:val="left" w:leader="none" w:pos="418"/>
        </w:tabs>
        <w:spacing w:after="0" w:before="0"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DO RESULTADO DA SELEÇÃO</w:t>
      </w:r>
    </w:p>
    <w:p w:rsidR="00000000" w:rsidDel="00000000" w:rsidP="00000000" w:rsidRDefault="00000000" w:rsidRPr="00000000" w14:paraId="00000039">
      <w:pPr>
        <w:widowControl w:val="0"/>
        <w:tabs>
          <w:tab w:val="left" w:leader="none" w:pos="750"/>
          <w:tab w:val="left" w:leader="none" w:pos="2165"/>
          <w:tab w:val="left" w:leader="none" w:pos="2845"/>
          <w:tab w:val="left" w:leader="none" w:pos="4053"/>
          <w:tab w:val="left" w:leader="none" w:pos="4913"/>
          <w:tab w:val="left" w:leader="none" w:pos="6357"/>
          <w:tab w:val="left" w:leader="none" w:pos="7049"/>
          <w:tab w:val="left" w:leader="none" w:pos="8086"/>
          <w:tab w:val="left" w:leader="none" w:pos="8763"/>
        </w:tabs>
        <w:spacing w:after="0" w:before="215" w:line="276" w:lineRule="auto"/>
        <w:ind w:left="283.46456692913375"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O</w:t>
        <w:tab/>
        <w:t xml:space="preserve">resultado</w:t>
        <w:tab/>
        <w:t xml:space="preserve">da</w:t>
        <w:tab/>
        <w:t xml:space="preserve">seleção</w:t>
        <w:tab/>
        <w:t xml:space="preserve">será</w:t>
        <w:tab/>
        <w:t xml:space="preserve">divulgado</w:t>
        <w:tab/>
        <w:t xml:space="preserve">no</w:t>
        <w:tab/>
        <w:t xml:space="preserve">portal</w:t>
        <w:tab/>
        <w:t xml:space="preserve">do</w:t>
        <w:tab/>
        <w:t xml:space="preserve">IFSC</w:t>
      </w:r>
    </w:p>
    <w:p w:rsidR="00000000" w:rsidDel="00000000" w:rsidP="00000000" w:rsidRDefault="00000000" w:rsidRPr="00000000" w14:paraId="0000003A">
      <w:pPr>
        <w:widowControl w:val="0"/>
        <w:spacing w:after="0" w:line="276" w:lineRule="auto"/>
        <w:ind w:left="283.46456692913375" w:right="155" w:firstLine="0"/>
        <w:jc w:val="left"/>
        <w:rPr>
          <w:rFonts w:ascii="Montserrat" w:cs="Montserrat" w:eastAsia="Montserrat" w:hAnsi="Montserrat"/>
        </w:rPr>
      </w:pPr>
      <w:r w:rsidDel="00000000" w:rsidR="00000000" w:rsidRPr="00000000">
        <w:rPr>
          <w:rFonts w:ascii="Montserrat" w:cs="Montserrat" w:eastAsia="Montserrat" w:hAnsi="Montserrat"/>
          <w:b w:val="1"/>
          <w:bCs w:val="1"/>
          <w:u w:val="single"/>
          <w:rtl w:val="0"/>
        </w:rPr>
        <w:t xml:space="preserve">&lt;</w:t>
      </w:r>
      <w:hyperlink r:id="rId7">
        <w:r w:rsidDel="00000000" w:rsidR="00000000" w:rsidRPr="00000000">
          <w:rPr>
            <w:rFonts w:ascii="Montserrat" w:cs="Montserrat" w:eastAsia="Montserrat" w:hAnsi="Montserrat"/>
            <w:b w:val="1"/>
            <w:bCs w:val="1"/>
            <w:u w:val="single"/>
            <w:rtl w:val="0"/>
          </w:rPr>
          <w:t xml:space="preserve">http://florianopolis.ifsc.edu.br</w:t>
        </w:r>
      </w:hyperlink>
      <w:r w:rsidDel="00000000" w:rsidR="00000000" w:rsidRPr="00000000">
        <w:rPr>
          <w:rFonts w:ascii="Montserrat" w:cs="Montserrat" w:eastAsia="Montserrat" w:hAnsi="Montserrat"/>
          <w:b w:val="1"/>
          <w:bCs w:val="1"/>
          <w:u w:val="single"/>
          <w:rtl w:val="0"/>
        </w:rPr>
        <w:t xml:space="preserve">&gt;</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no menu Estudantes &gt; Oportunidades, conforme Cronograma.</w:t>
      </w:r>
    </w:p>
    <w:p w:rsidR="00000000" w:rsidDel="00000000" w:rsidP="00000000" w:rsidRDefault="00000000" w:rsidRPr="00000000" w14:paraId="0000003B">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widowControl w:val="0"/>
        <w:spacing w:after="0"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Pedidos de recurso quanto ao resultado devem ser enviados, exclusivamente, para o email &lt;</w:t>
      </w:r>
      <w:hyperlink r:id="rId8">
        <w:r w:rsidDel="00000000" w:rsidR="00000000" w:rsidRPr="00000000">
          <w:rPr>
            <w:rFonts w:ascii="Montserrat" w:cs="Montserrat" w:eastAsia="Montserrat" w:hAnsi="Montserrat"/>
            <w:rtl w:val="0"/>
          </w:rPr>
          <w:t xml:space="preserve">extensao.fln@ifsc.edu.br</w:t>
        </w:r>
      </w:hyperlink>
      <w:r w:rsidDel="00000000" w:rsidR="00000000" w:rsidRPr="00000000">
        <w:rPr>
          <w:rFonts w:ascii="Montserrat" w:cs="Montserrat" w:eastAsia="Montserrat" w:hAnsi="Montserrat"/>
          <w:rtl w:val="0"/>
        </w:rPr>
        <w:t xml:space="preserve">&gt;.</w:t>
      </w:r>
    </w:p>
    <w:p w:rsidR="00000000" w:rsidDel="00000000" w:rsidP="00000000" w:rsidRDefault="00000000" w:rsidRPr="00000000" w14:paraId="0000003D">
      <w:pPr>
        <w:widowControl w:val="0"/>
        <w:spacing w:after="0" w:before="50"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pStyle w:val="Heading1"/>
        <w:keepNext w:val="0"/>
        <w:widowControl w:val="0"/>
        <w:numPr>
          <w:ilvl w:val="0"/>
          <w:numId w:val="2"/>
        </w:numPr>
        <w:tabs>
          <w:tab w:val="left" w:leader="none" w:pos="418"/>
        </w:tabs>
        <w:spacing w:after="0" w:before="0"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DA EXECUÇÃO</w:t>
      </w:r>
    </w:p>
    <w:p w:rsidR="00000000" w:rsidDel="00000000" w:rsidP="00000000" w:rsidRDefault="00000000" w:rsidRPr="00000000" w14:paraId="0000003F">
      <w:pPr>
        <w:widowControl w:val="0"/>
        <w:spacing w:after="0" w:before="205" w:line="276" w:lineRule="auto"/>
        <w:ind w:left="283.46456692913375" w:right="158" w:firstLine="0"/>
        <w:rPr>
          <w:rFonts w:ascii="Montserrat" w:cs="Montserrat" w:eastAsia="Montserrat" w:hAnsi="Montserrat"/>
        </w:rPr>
      </w:pPr>
      <w:r w:rsidDel="00000000" w:rsidR="00000000" w:rsidRPr="00000000">
        <w:rPr>
          <w:rFonts w:ascii="Montserrat" w:cs="Montserrat" w:eastAsia="Montserrat" w:hAnsi="Montserrat"/>
          <w:rtl w:val="0"/>
        </w:rPr>
        <w:t xml:space="preserve">Os candidatos selecionados serão chamados para execução conforme a disponibilidade orçamentária e financeira do IFSC - Câmpus Florianópolis, seguindo a ordem de classificação.</w:t>
      </w:r>
    </w:p>
    <w:p w:rsidR="00000000" w:rsidDel="00000000" w:rsidP="00000000" w:rsidRDefault="00000000" w:rsidRPr="00000000" w14:paraId="00000040">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widowControl w:val="0"/>
        <w:spacing w:after="0" w:line="276" w:lineRule="auto"/>
        <w:ind w:left="283.46456692913375" w:right="175" w:firstLine="0"/>
        <w:rPr>
          <w:rFonts w:ascii="Montserrat" w:cs="Montserrat" w:eastAsia="Montserrat" w:hAnsi="Montserrat"/>
        </w:rPr>
      </w:pPr>
      <w:r w:rsidDel="00000000" w:rsidR="00000000" w:rsidRPr="00000000">
        <w:rPr>
          <w:rFonts w:ascii="Montserrat" w:cs="Montserrat" w:eastAsia="Montserrat" w:hAnsi="Montserrat"/>
          <w:rtl w:val="0"/>
        </w:rPr>
        <w:t xml:space="preserve">É vedado o acúmulo de bolsas e o bolsista deve estar atento a essa condição, sob pena de ressarcimento ao erário e as devidas respostas exigidas quanto aos fatos porventura ocorridos.</w:t>
      </w:r>
    </w:p>
    <w:p w:rsidR="00000000" w:rsidDel="00000000" w:rsidP="00000000" w:rsidRDefault="00000000" w:rsidRPr="00000000" w14:paraId="00000042">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widowControl w:val="0"/>
        <w:spacing w:after="0" w:before="1" w:line="276" w:lineRule="auto"/>
        <w:ind w:left="283.46456692913375" w:right="167" w:firstLine="0"/>
        <w:rPr>
          <w:rFonts w:ascii="Montserrat" w:cs="Montserrat" w:eastAsia="Montserrat" w:hAnsi="Montserrat"/>
        </w:rPr>
      </w:pPr>
      <w:r w:rsidDel="00000000" w:rsidR="00000000" w:rsidRPr="00000000">
        <w:rPr>
          <w:rFonts w:ascii="Montserrat" w:cs="Montserrat" w:eastAsia="Montserrat" w:hAnsi="Montserrat"/>
          <w:rtl w:val="0"/>
        </w:rPr>
        <w:t xml:space="preserve">As bolsas não constituem vínculo trabalhista ou de regime jurídico do serviço público, portanto não se aplicam benefícios como férias, gratificação natalina, dispensa por motivos de doença, licenças diversas ou caso fortuito e/ou de força maior.</w:t>
      </w:r>
    </w:p>
    <w:p w:rsidR="00000000" w:rsidDel="00000000" w:rsidP="00000000" w:rsidRDefault="00000000" w:rsidRPr="00000000" w14:paraId="00000044">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widowControl w:val="0"/>
        <w:spacing w:after="0"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O bolsista poderá ser desligado do projeto a qualquer tempo, seja por iniciativa da coordenação do projeto ou por iniciativa do próprio bolsista.</w:t>
      </w:r>
    </w:p>
    <w:p w:rsidR="00000000" w:rsidDel="00000000" w:rsidP="00000000" w:rsidRDefault="00000000" w:rsidRPr="00000000" w14:paraId="00000046">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widowControl w:val="0"/>
        <w:spacing w:after="0"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A carga horária diária de trabalho do bolsista ocorrerá presencialmente e não poderá ultrapassar 8h (incluindo o cômputo de atividades presenciais ou remotas, quando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for o caso) sendo que atividades desenvolvidas em período superior a 6h ininterruptas requerem um intervalo para repouso e alimentação de, no mínimo, uma hora.</w:t>
      </w:r>
    </w:p>
    <w:p w:rsidR="00000000" w:rsidDel="00000000" w:rsidP="00000000" w:rsidRDefault="00000000" w:rsidRPr="00000000" w14:paraId="00000048">
      <w:pPr>
        <w:widowControl w:val="0"/>
        <w:spacing w:after="0" w:before="52"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widowControl w:val="0"/>
        <w:spacing w:after="0" w:before="52"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widowControl w:val="0"/>
        <w:spacing w:after="0" w:before="52"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pStyle w:val="Heading1"/>
        <w:keepNext w:val="0"/>
        <w:widowControl w:val="0"/>
        <w:numPr>
          <w:ilvl w:val="0"/>
          <w:numId w:val="2"/>
        </w:numPr>
        <w:tabs>
          <w:tab w:val="left" w:leader="none" w:pos="418"/>
        </w:tabs>
        <w:spacing w:after="0" w:before="0" w:line="276" w:lineRule="auto"/>
        <w:ind w:left="283.46456692913375" w:firstLine="0"/>
        <w:jc w:val="both"/>
        <w:rPr>
          <w:rFonts w:ascii="Montserrat" w:cs="Montserrat" w:eastAsia="Montserrat" w:hAnsi="Montserrat"/>
          <w:b w:val="1"/>
          <w:bCs w:val="1"/>
          <w:color w:val="006600"/>
          <w:sz w:val="28"/>
          <w:szCs w:val="28"/>
        </w:rPr>
      </w:pPr>
      <w:r w:rsidDel="00000000" w:rsidR="00000000" w:rsidRPr="00000000">
        <w:rPr>
          <w:rFonts w:ascii="Montserrat" w:cs="Montserrat" w:eastAsia="Montserrat" w:hAnsi="Montserrat"/>
          <w:color w:val="000000"/>
          <w:sz w:val="20"/>
          <w:szCs w:val="20"/>
          <w:rtl w:val="0"/>
        </w:rPr>
        <w:t xml:space="preserve"> DOS RECURSOS FINANCEIROS</w:t>
      </w:r>
    </w:p>
    <w:p w:rsidR="00000000" w:rsidDel="00000000" w:rsidP="00000000" w:rsidRDefault="00000000" w:rsidRPr="00000000" w14:paraId="0000004C">
      <w:pPr>
        <w:widowControl w:val="0"/>
        <w:spacing w:after="0" w:before="207"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Os recursos financeiros destinados ao Edital serão de até R$ 12.600,00 (doze mil e seiscentos reais), valor financiado pelo Câmpus Florianópolis.</w:t>
      </w:r>
    </w:p>
    <w:p w:rsidR="00000000" w:rsidDel="00000000" w:rsidP="00000000" w:rsidRDefault="00000000" w:rsidRPr="00000000" w14:paraId="0000004D">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widowControl w:val="0"/>
        <w:spacing w:after="0" w:before="1"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Os repasses aos estudantes bolsistas serão na forma de bolsa auxílio a estudantes com natureza de despesa 339018.</w:t>
      </w:r>
    </w:p>
    <w:p w:rsidR="00000000" w:rsidDel="00000000" w:rsidP="00000000" w:rsidRDefault="00000000" w:rsidRPr="00000000" w14:paraId="0000004F">
      <w:pPr>
        <w:widowControl w:val="0"/>
        <w:spacing w:after="0" w:before="7"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widowControl w:val="0"/>
        <w:spacing w:after="0" w:line="276"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Os recursos poderão ser complementados, a critério da Diretoria de Administração do Câmpus Florianópolis, levando-se em conta a disponibilidade financeira do IFSC.</w:t>
      </w:r>
    </w:p>
    <w:p w:rsidR="00000000" w:rsidDel="00000000" w:rsidP="00000000" w:rsidRDefault="00000000" w:rsidRPr="00000000" w14:paraId="00000051">
      <w:pPr>
        <w:widowControl w:val="0"/>
        <w:spacing w:after="0"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pStyle w:val="Heading1"/>
        <w:keepNext w:val="0"/>
        <w:widowControl w:val="0"/>
        <w:numPr>
          <w:ilvl w:val="0"/>
          <w:numId w:val="2"/>
        </w:numPr>
        <w:tabs>
          <w:tab w:val="left" w:leader="none" w:pos="563"/>
        </w:tabs>
        <w:spacing w:after="0" w:before="0" w:line="276" w:lineRule="auto"/>
        <w:ind w:left="283.46456692913375" w:firstLine="0"/>
        <w:jc w:val="both"/>
        <w:rPr>
          <w:rFonts w:ascii="Montserrat" w:cs="Montserrat" w:eastAsia="Montserrat" w:hAnsi="Montserrat"/>
          <w:b w:val="1"/>
          <w:bCs w:val="1"/>
          <w:color w:val="006600"/>
          <w:sz w:val="28"/>
          <w:szCs w:val="28"/>
        </w:rPr>
      </w:pPr>
      <w:bookmarkStart w:colFirst="0" w:colLast="0" w:name="_tyme8pio6uuk" w:id="0"/>
      <w:bookmarkEnd w:id="0"/>
      <w:r w:rsidDel="00000000" w:rsidR="00000000" w:rsidRPr="00000000">
        <w:rPr>
          <w:rFonts w:ascii="Montserrat" w:cs="Montserrat" w:eastAsia="Montserrat" w:hAnsi="Montserrat"/>
          <w:color w:val="000000"/>
          <w:sz w:val="20"/>
          <w:szCs w:val="20"/>
          <w:rtl w:val="0"/>
        </w:rPr>
        <w:t xml:space="preserve"> DAS DISPOSIÇÕES FINAIS</w:t>
      </w:r>
    </w:p>
    <w:p w:rsidR="00000000" w:rsidDel="00000000" w:rsidP="00000000" w:rsidRDefault="00000000" w:rsidRPr="00000000" w14:paraId="00000053">
      <w:pPr>
        <w:widowControl w:val="0"/>
        <w:spacing w:after="0" w:before="217" w:line="276" w:lineRule="auto"/>
        <w:ind w:left="283.46456692913375" w:right="152" w:firstLine="0"/>
        <w:rPr>
          <w:rFonts w:ascii="Montserrat" w:cs="Montserrat" w:eastAsia="Montserrat" w:hAnsi="Montserrat"/>
        </w:rPr>
      </w:pPr>
      <w:r w:rsidDel="00000000" w:rsidR="00000000" w:rsidRPr="00000000">
        <w:rPr>
          <w:rFonts w:ascii="Montserrat" w:cs="Montserrat" w:eastAsia="Montserrat" w:hAnsi="Montserrat"/>
          <w:rtl w:val="0"/>
        </w:rPr>
        <w:t xml:space="preserve">A inscrição do candidato ao presente Processo Seletivo implicará no conhecimento e aceitação das instruções contidas neste Edital e que expressamente concorda com os seus termos.</w:t>
      </w:r>
    </w:p>
    <w:p w:rsidR="00000000" w:rsidDel="00000000" w:rsidP="00000000" w:rsidRDefault="00000000" w:rsidRPr="00000000" w14:paraId="00000054">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5">
      <w:pPr>
        <w:widowControl w:val="0"/>
        <w:spacing w:after="0" w:line="276"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O presente processo seletivo se destina ao preenchimento das vagas existentes, e das vagas que ocorrerem durante a validade do edital.</w:t>
      </w:r>
    </w:p>
    <w:p w:rsidR="00000000" w:rsidDel="00000000" w:rsidP="00000000" w:rsidRDefault="00000000" w:rsidRPr="00000000" w14:paraId="00000056">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7">
      <w:pPr>
        <w:widowControl w:val="0"/>
        <w:spacing w:after="0"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Os candidatos classificados e não convocados inicialmente para as vagas previstas neste Edital, comporão cadastro de reserva.</w:t>
      </w:r>
    </w:p>
    <w:p w:rsidR="00000000" w:rsidDel="00000000" w:rsidP="00000000" w:rsidRDefault="00000000" w:rsidRPr="00000000" w14:paraId="00000058">
      <w:pPr>
        <w:widowControl w:val="0"/>
        <w:spacing w:after="0" w:before="8"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9">
      <w:pPr>
        <w:widowControl w:val="0"/>
        <w:spacing w:after="0" w:line="276"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Em caso de dúvidas, o candidato deve entrar em contato exclusivamente pelo e-mail</w:t>
      </w:r>
    </w:p>
    <w:p w:rsidR="00000000" w:rsidDel="00000000" w:rsidP="00000000" w:rsidRDefault="00000000" w:rsidRPr="00000000" w14:paraId="0000005A">
      <w:pPr>
        <w:widowControl w:val="0"/>
        <w:spacing w:after="0" w:before="1" w:line="276" w:lineRule="auto"/>
        <w:ind w:left="283.46456692913375" w:firstLine="0"/>
        <w:rPr>
          <w:rFonts w:ascii="Montserrat" w:cs="Montserrat" w:eastAsia="Montserrat" w:hAnsi="Montserrat"/>
        </w:rPr>
      </w:pPr>
      <w:r w:rsidDel="00000000" w:rsidR="00000000" w:rsidRPr="00000000">
        <w:rPr>
          <w:rFonts w:ascii="Montserrat" w:cs="Montserrat" w:eastAsia="Montserrat" w:hAnsi="Montserrat"/>
          <w:rtl w:val="0"/>
        </w:rPr>
        <w:t xml:space="preserve">&lt;</w:t>
      </w:r>
      <w:hyperlink r:id="rId9">
        <w:r w:rsidDel="00000000" w:rsidR="00000000" w:rsidRPr="00000000">
          <w:rPr>
            <w:rFonts w:ascii="Montserrat" w:cs="Montserrat" w:eastAsia="Montserrat" w:hAnsi="Montserrat"/>
            <w:rtl w:val="0"/>
          </w:rPr>
          <w:t xml:space="preserve">extensao.fln@ifsc.edu.br</w:t>
        </w:r>
      </w:hyperlink>
      <w:r w:rsidDel="00000000" w:rsidR="00000000" w:rsidRPr="00000000">
        <w:rPr>
          <w:rFonts w:ascii="Montserrat" w:cs="Montserrat" w:eastAsia="Montserrat" w:hAnsi="Montserrat"/>
          <w:rtl w:val="0"/>
        </w:rPr>
        <w:t xml:space="preserve">&gt;.</w:t>
      </w:r>
    </w:p>
    <w:p w:rsidR="00000000" w:rsidDel="00000000" w:rsidP="00000000" w:rsidRDefault="00000000" w:rsidRPr="00000000" w14:paraId="0000005B">
      <w:pPr>
        <w:widowControl w:val="0"/>
        <w:spacing w:after="0" w:before="237" w:line="276" w:lineRule="auto"/>
        <w:ind w:left="283.46456692913375" w:right="227" w:firstLine="0"/>
        <w:rPr>
          <w:rFonts w:ascii="Montserrat" w:cs="Montserrat" w:eastAsia="Montserrat" w:hAnsi="Montserrat"/>
        </w:rPr>
      </w:pPr>
      <w:r w:rsidDel="00000000" w:rsidR="00000000" w:rsidRPr="00000000">
        <w:rPr>
          <w:rFonts w:ascii="Montserrat" w:cs="Montserrat" w:eastAsia="Montserrat" w:hAnsi="Montserrat"/>
          <w:rtl w:val="0"/>
        </w:rPr>
        <w:t xml:space="preserve">Os casos omissos serão resolvidos pela Diretoria de Pós, Pesquisa e Extensão do Câmpus.</w:t>
      </w:r>
    </w:p>
    <w:p w:rsidR="00000000" w:rsidDel="00000000" w:rsidP="00000000" w:rsidRDefault="00000000" w:rsidRPr="00000000" w14:paraId="0000005C">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D">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F">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60">
      <w:pPr>
        <w:widowControl w:val="0"/>
        <w:spacing w:after="0" w:before="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61">
      <w:pPr>
        <w:widowControl w:val="0"/>
        <w:spacing w:after="0" w:line="276" w:lineRule="auto"/>
        <w:ind w:left="283.46456692913375"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Florianópolis (SC), 13 de agosto de 2026.</w:t>
      </w:r>
    </w:p>
    <w:p w:rsidR="00000000" w:rsidDel="00000000" w:rsidP="00000000" w:rsidRDefault="00000000" w:rsidRPr="00000000" w14:paraId="00000062">
      <w:pPr>
        <w:widowControl w:val="0"/>
        <w:spacing w:after="0"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63">
      <w:pPr>
        <w:widowControl w:val="0"/>
        <w:spacing w:after="0" w:before="15" w:line="276" w:lineRule="auto"/>
        <w:ind w:left="283.46456692913375"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64">
      <w:pPr>
        <w:widowControl w:val="0"/>
        <w:spacing w:after="0" w:line="276" w:lineRule="auto"/>
        <w:ind w:left="283.46456692913375" w:right="407.0078740157493" w:firstLine="0"/>
        <w:jc w:val="center"/>
        <w:rPr>
          <w:rFonts w:ascii="Montserrat" w:cs="Montserrat" w:eastAsia="Montserrat" w:hAnsi="Montserrat"/>
        </w:rPr>
      </w:pPr>
      <w:r w:rsidDel="00000000" w:rsidR="00000000" w:rsidRPr="00000000">
        <w:rPr>
          <w:rFonts w:ascii="Montserrat" w:cs="Montserrat" w:eastAsia="Montserrat" w:hAnsi="Montserrat"/>
          <w:rtl w:val="0"/>
        </w:rPr>
        <w:t xml:space="preserve">Prof. Rogério de Souza Versage</w:t>
      </w:r>
      <w:r w:rsidDel="00000000" w:rsidR="00000000" w:rsidRPr="00000000">
        <w:rPr>
          <w:rtl w:val="0"/>
        </w:rPr>
      </w:r>
    </w:p>
    <w:p w:rsidR="00000000" w:rsidDel="00000000" w:rsidP="00000000" w:rsidRDefault="00000000" w:rsidRPr="00000000" w14:paraId="00000065">
      <w:pPr>
        <w:widowControl w:val="0"/>
        <w:spacing w:after="0" w:before="8" w:line="276" w:lineRule="auto"/>
        <w:ind w:left="283.46456692913375" w:right="407.0078740157493" w:firstLine="0"/>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Diretor Geral do IFSC - Câmpus FLorianópolis</w:t>
      </w:r>
    </w:p>
    <w:p w:rsidR="00000000" w:rsidDel="00000000" w:rsidP="00000000" w:rsidRDefault="00000000" w:rsidRPr="00000000" w14:paraId="00000066">
      <w:pPr>
        <w:widowControl w:val="0"/>
        <w:spacing w:after="0" w:before="8" w:line="276" w:lineRule="auto"/>
        <w:ind w:left="283.46456692913375" w:right="407.0078740157493" w:firstLine="0"/>
        <w:jc w:val="center"/>
        <w:rPr>
          <w:rFonts w:ascii="Montserrat" w:cs="Montserrat" w:eastAsia="Montserrat" w:hAnsi="Montserrat"/>
        </w:rPr>
      </w:pPr>
      <w:r w:rsidDel="00000000" w:rsidR="00000000" w:rsidRPr="00000000">
        <w:rPr>
          <w:rFonts w:ascii="Montserrat" w:cs="Montserrat" w:eastAsia="Montserrat" w:hAnsi="Montserrat"/>
          <w:rtl w:val="0"/>
        </w:rPr>
        <w:t xml:space="preserve">Autorizado conforme despacho no processo 23292.026471/2026-52, em 13/08/26.</w:t>
      </w:r>
      <w:r w:rsidDel="00000000" w:rsidR="00000000" w:rsidRPr="00000000">
        <w:rPr>
          <w:rtl w:val="0"/>
        </w:rPr>
      </w:r>
    </w:p>
    <w:p w:rsidR="00000000" w:rsidDel="00000000" w:rsidP="00000000" w:rsidRDefault="00000000" w:rsidRPr="00000000" w14:paraId="00000067">
      <w:pPr>
        <w:widowControl w:val="0"/>
        <w:spacing w:after="0" w:line="276" w:lineRule="auto"/>
        <w:ind w:left="283.46456692913375" w:firstLine="0"/>
        <w:jc w:val="center"/>
        <w:rPr>
          <w:rFonts w:ascii="Montserrat" w:cs="Montserrat" w:eastAsia="Montserrat" w:hAnsi="Montserrat"/>
          <w:sz w:val="26"/>
          <w:szCs w:val="26"/>
        </w:rPr>
      </w:pPr>
      <w:r w:rsidDel="00000000" w:rsidR="00000000" w:rsidRPr="00000000">
        <w:rPr>
          <w:rtl w:val="0"/>
        </w:rPr>
      </w:r>
    </w:p>
    <w:p w:rsidR="00000000" w:rsidDel="00000000" w:rsidP="00000000" w:rsidRDefault="00000000" w:rsidRPr="00000000" w14:paraId="00000068">
      <w:pPr>
        <w:widowControl w:val="0"/>
        <w:spacing w:after="0" w:before="57" w:line="276" w:lineRule="auto"/>
        <w:ind w:left="283.46456692913375" w:firstLine="0"/>
        <w:rPr>
          <w:rFonts w:ascii="Montserrat" w:cs="Montserrat" w:eastAsia="Montserrat" w:hAnsi="Montserrat"/>
          <w:sz w:val="26"/>
          <w:szCs w:val="26"/>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46456692913375" w:right="0" w:firstLine="0"/>
        <w:jc w:val="left"/>
        <w:rPr>
          <w:rFonts w:ascii="Arial" w:cs="Arial" w:eastAsia="Arial" w:hAnsi="Arial"/>
          <w:color w:val="222222"/>
          <w:sz w:val="20"/>
          <w:szCs w:val="20"/>
          <w:highlight w:val="yellow"/>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765" w:top="0" w:left="720" w:right="720"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widowControl w:val="0"/>
      <w:spacing w:after="0" w:line="240" w:lineRule="auto"/>
      <w:ind w:left="1984.251968503937" w:right="1966.0629921259856" w:firstLine="0"/>
      <w:jc w:val="cente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Instituto Federal de Santa Catarina Campus Florianópolis</w:t>
    </w:r>
  </w:p>
  <w:p w:rsidR="00000000" w:rsidDel="00000000" w:rsidP="00000000" w:rsidRDefault="00000000" w:rsidRPr="00000000" w14:paraId="0000006F">
    <w:pPr>
      <w:widowControl w:val="0"/>
      <w:spacing w:after="0" w:before="3" w:line="242" w:lineRule="auto"/>
      <w:ind w:right="690.4724409448835" w:firstLine="0"/>
      <w:jc w:val="cente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Av.Mauro Ramos, 950 | Centro | Florianópolis /SC | CEP 88020-300 Fone: (48) 3211-6000 | florianopolis.ifsc.edu.br</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spacing w:after="0" w:line="240" w:lineRule="auto"/>
      <w:ind w:firstLine="0"/>
      <w:jc w:val="right"/>
      <w:rPr>
        <w:rFonts w:ascii="Calibri" w:cs="Calibri" w:eastAsia="Calibri" w:hAnsi="Calibri"/>
        <w:sz w:val="22"/>
        <w:szCs w:val="22"/>
      </w:rPr>
    </w:pPr>
    <w:r w:rsidDel="00000000" w:rsidR="00000000" w:rsidRPr="00000000">
      <w:rPr>
        <w:rFonts w:ascii="Calibri" w:cs="Calibri" w:eastAsia="Calibri" w:hAnsi="Calibri"/>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widowControl w:val="0"/>
      <w:spacing w:after="0" w:line="240" w:lineRule="auto"/>
      <w:ind w:left="1984.251968503937" w:right="1966.0629921259856" w:firstLine="0"/>
      <w:jc w:val="cente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Instituto Federal de Santa Catarina Campus Florianópolis</w:t>
    </w:r>
  </w:p>
  <w:p w:rsidR="00000000" w:rsidDel="00000000" w:rsidP="00000000" w:rsidRDefault="00000000" w:rsidRPr="00000000" w14:paraId="00000075">
    <w:pPr>
      <w:widowControl w:val="0"/>
      <w:spacing w:after="0" w:before="3" w:line="242" w:lineRule="auto"/>
      <w:ind w:right="690.4724409448835" w:firstLine="0"/>
      <w:jc w:val="cente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Av.Mauro Ramos, 950 | Centro | Florianópolis /SC | CEP 88020-300 Fone: (48) 3211-6000 | florianopolis.ifsc.edu.br</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spacing w:after="0" w:line="240" w:lineRule="auto"/>
      <w:ind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6645600" cy="8128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45600" cy="8128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645600" cy="81280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45600" cy="8128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right"/>
      <w:pPr>
        <w:ind w:left="0" w:firstLine="0"/>
      </w:pPr>
      <w:rPr>
        <w:u w:val="none"/>
      </w:rPr>
    </w:lvl>
    <w:lvl w:ilvl="1">
      <w:start w:val="1"/>
      <w:numFmt w:val="decimal"/>
      <w:lvlText w:val="%1.%2."/>
      <w:lvlJc w:val="right"/>
      <w:pPr>
        <w:ind w:left="2160" w:hanging="1593.0708661417325"/>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pt_BR"/>
      </w:rPr>
    </w:rPrDefault>
    <w:pPrDefault>
      <w:pPr>
        <w:spacing w:after="200" w:line="276" w:lineRule="auto"/>
        <w:ind w:firstLine="566.9291338582675"/>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120" w:before="240" w:lineRule="auto"/>
      <w:ind w:left="432" w:hanging="432"/>
      <w:jc w:val="center"/>
    </w:pPr>
    <w:rPr>
      <w:rFonts w:ascii="Arial" w:cs="Arial" w:eastAsia="Arial" w:hAnsi="Arial"/>
      <w:b w:val="1"/>
      <w:bCs w:val="1"/>
      <w:strike w:val="0"/>
      <w:color w:val="006600"/>
      <w:sz w:val="28"/>
      <w:szCs w:val="28"/>
    </w:rPr>
  </w:style>
  <w:style w:type="paragraph" w:styleId="Heading2">
    <w:name w:val="heading 2"/>
    <w:basedOn w:val="Normal"/>
    <w:next w:val="Normal"/>
    <w:pPr>
      <w:keepNext w:val="1"/>
      <w:pageBreakBefore w:val="0"/>
      <w:spacing w:after="120" w:before="200" w:lineRule="auto"/>
      <w:ind w:left="576" w:hanging="576"/>
    </w:pPr>
    <w:rPr>
      <w:rFonts w:ascii="Arial" w:cs="Arial" w:eastAsia="Arial" w:hAnsi="Arial"/>
      <w:b w:val="1"/>
      <w:bCs w:val="1"/>
      <w:i w:val="1"/>
      <w:iCs w:val="1"/>
      <w:strike w:val="0"/>
      <w:color w:val="006600"/>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after="120" w:before="240" w:lineRule="auto"/>
      <w:ind w:left="432" w:hanging="432"/>
      <w:jc w:val="center"/>
    </w:pPr>
    <w:rPr>
      <w:b w:val="1"/>
      <w:bCs w:val="1"/>
      <w:color w:val="0066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xtensao.fln@ifsc.edu.br"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extensao.fln@ifsc.edu.br" TargetMode="External"/><Relationship Id="rId7" Type="http://schemas.openxmlformats.org/officeDocument/2006/relationships/hyperlink" Target="http://florianopolis.ifsc.edu.br/" TargetMode="External"/><Relationship Id="rId8" Type="http://schemas.openxmlformats.org/officeDocument/2006/relationships/hyperlink" Target="mailto:extensao.fln@ifsc.edu.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