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1"/>
        <w:tblW w:w="9870" w:type="dxa"/>
        <w:jc w:val="left"/>
        <w:tblInd w:w="-45" w:type="dxa"/>
        <w:tblBorders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630"/>
        <w:gridCol w:w="239"/>
      </w:tblGrid>
      <w:tr>
        <w:trPr>
          <w:trHeight w:val="575" w:hRule="atLeast"/>
        </w:trPr>
        <w:tc>
          <w:tcPr>
            <w:tcW w:w="9630" w:type="dxa"/>
            <w:tcBorders/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200" w:after="0"/>
              <w:ind w:left="-238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smallCaps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highlight w:val="white"/>
                <w:u w:val="none"/>
                <w:vertAlign w:val="baseline"/>
              </w:rPr>
            </w:pPr>
            <w:bookmarkStart w:id="0" w:name="_23ckvvd"/>
            <w:bookmarkEnd w:id="0"/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eastAsia="Arial" w:cs="Arial" w:ascii="Arial" w:hAnsi="Arial"/>
                <w:b/>
                <w:i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EDITAL Nº </w:t>
            </w: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03</w:t>
            </w:r>
            <w:r>
              <w:rPr>
                <w:rFonts w:eastAsia="Arial" w:cs="Arial" w:ascii="Arial" w:hAnsi="Arial"/>
                <w:b/>
                <w:i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/202</w:t>
            </w: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3</w:t>
            </w:r>
            <w:r>
              <w:rPr>
                <w:rFonts w:eastAsia="Arial" w:cs="Arial" w:ascii="Arial" w:hAnsi="Arial"/>
                <w:b/>
                <w:i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/CHAMADA INTERNA-  PROJETOS  DE PESQUISA </w:t>
            </w: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 xml:space="preserve">ARTICULADOS AO ENSINO </w:t>
            </w:r>
            <w:r>
              <w:rPr>
                <w:rFonts w:eastAsia="Arial" w:cs="Arial" w:ascii="Arial" w:hAnsi="Arial"/>
                <w:b/>
                <w:i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 xml:space="preserve">NO </w:t>
            </w:r>
            <w:r>
              <w:rPr>
                <w:rFonts w:eastAsia="Arial" w:cs="Arial" w:ascii="Arial" w:hAnsi="Arial"/>
                <w:b/>
                <w:i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CÂMPUS SÃO JOSÉ</w:t>
            </w:r>
          </w:p>
          <w:p>
            <w:pPr>
              <w:pStyle w:val="Normal"/>
              <w:keepNext w:val="true"/>
              <w:keepLines/>
              <w:widowControl/>
              <w:pBdr/>
              <w:shd w:val="clear" w:fill="auto"/>
              <w:tabs>
                <w:tab w:val="clear" w:pos="720"/>
                <w:tab w:val="left" w:pos="0" w:leader="none"/>
              </w:tabs>
              <w:spacing w:lineRule="auto" w:line="240" w:before="240" w:after="20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smallCaps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highlight w:val="white"/>
                <w:u w:val="none"/>
                <w:vertAlign w:val="baseline"/>
              </w:rPr>
            </w:pPr>
            <w:bookmarkStart w:id="1" w:name="_32hioqz"/>
            <w:bookmarkEnd w:id="1"/>
            <w:r>
              <w:rPr>
                <w:rFonts w:eastAsia="Arial" w:cs="Arial" w:ascii="Arial" w:hAnsi="Arial"/>
                <w:b/>
                <w:i w:val="false"/>
                <w:smallCaps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</w:rPr>
              <w:t xml:space="preserve">ANEXO 5 - </w:t>
            </w:r>
            <w:r>
              <w:rPr>
                <w:rFonts w:eastAsia="Arial" w:cs="Arial" w:ascii="Arial" w:hAnsi="Arial"/>
                <w:b/>
                <w:i w:val="false"/>
                <w:smallCaps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  <w:t>MODELO DE PEDIDO DE ALTERAÇÃO DE DESPESAS DO PROJETO</w:t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Edital:</w:t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575" w:hRule="atLeast"/>
        </w:trPr>
        <w:tc>
          <w:tcPr>
            <w:tcW w:w="963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Título do projeto:</w:t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575" w:hRule="atLeast"/>
        </w:trPr>
        <w:tc>
          <w:tcPr>
            <w:tcW w:w="963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Código do projeto:</w:t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575" w:hRule="atLeast"/>
        </w:trPr>
        <w:tc>
          <w:tcPr>
            <w:tcW w:w="963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Coordenador(a) do projeto:</w:t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​</w:t>
      </w:r>
      <w:r>
        <w:rPr>
          <w:rFonts w:eastAsia="Calibri" w:cs="Calibri" w:ascii="Calibri" w:hAnsi="Calibri"/>
          <w:b/>
          <w:sz w:val="22"/>
          <w:szCs w:val="22"/>
        </w:rPr>
        <w:t>2. Itens removidos​</w:t>
      </w:r>
    </w:p>
    <w:tbl>
      <w:tblPr>
        <w:tblStyle w:val="Table2"/>
        <w:tblW w:w="1021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75"/>
        <w:gridCol w:w="7680"/>
        <w:gridCol w:w="1560"/>
      </w:tblGrid>
      <w:tr>
        <w:trPr>
          <w:trHeight w:val="635" w:hRule="atLeast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N° Item</w:t>
            </w:r>
          </w:p>
        </w:tc>
        <w:tc>
          <w:tcPr>
            <w:tcW w:w="7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Descrição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Valor</w:t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768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768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768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...</w:t>
            </w:r>
          </w:p>
        </w:tc>
        <w:tc>
          <w:tcPr>
            <w:tcW w:w="768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</w:p>
        </w:tc>
        <w:tc>
          <w:tcPr>
            <w:tcW w:w="768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right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TOTAL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  <w:t>3. Itens acrescentados</w:t>
      </w:r>
    </w:p>
    <w:tbl>
      <w:tblPr>
        <w:tblStyle w:val="Table3"/>
        <w:tblW w:w="1020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75"/>
        <w:gridCol w:w="7650"/>
        <w:gridCol w:w="1575"/>
      </w:tblGrid>
      <w:tr>
        <w:trPr>
          <w:trHeight w:val="635" w:hRule="atLeast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N° Item</w:t>
            </w:r>
          </w:p>
        </w:tc>
        <w:tc>
          <w:tcPr>
            <w:tcW w:w="7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Descrição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Valor</w:t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765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5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765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5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765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5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...</w:t>
            </w:r>
          </w:p>
        </w:tc>
        <w:tc>
          <w:tcPr>
            <w:tcW w:w="765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5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470" w:hRule="atLeast"/>
        </w:trPr>
        <w:tc>
          <w:tcPr>
            <w:tcW w:w="975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</w:p>
        </w:tc>
        <w:tc>
          <w:tcPr>
            <w:tcW w:w="765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jc w:val="right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​</w:t>
            </w: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TOTAL</w:t>
            </w:r>
          </w:p>
        </w:tc>
        <w:tc>
          <w:tcPr>
            <w:tcW w:w="15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16" w:before="240" w:after="140"/>
              <w:ind w:left="20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​</w:t>
      </w:r>
      <w:r>
        <w:rPr>
          <w:rFonts w:eastAsia="Calibri" w:cs="Calibri" w:ascii="Calibri" w:hAnsi="Calibri"/>
          <w:b/>
          <w:sz w:val="22"/>
          <w:szCs w:val="22"/>
        </w:rPr>
        <w:t>4. Justificativa</w:t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Calibri" w:hAnsi="Calibri" w:eastAsia="Calibri" w:cs="Calibri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​</w:t>
      </w:r>
      <w:r>
        <w:rPr>
          <w:rFonts w:eastAsia="Arial"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>​</w:t>
      </w:r>
      <w:r>
        <w:rPr>
          <w:rFonts w:eastAsia="Calibri" w:cs="Calibri" w:ascii="Calibri" w:hAnsi="Calibri"/>
          <w:sz w:val="22"/>
          <w:szCs w:val="22"/>
        </w:rPr>
        <w:t>Local, XX de XXXX de 2023.</w:t>
      </w:r>
    </w:p>
    <w:p>
      <w:pPr>
        <w:pStyle w:val="Normal"/>
        <w:tabs>
          <w:tab w:val="clear" w:pos="720"/>
          <w:tab w:val="left" w:pos="426" w:leader="none"/>
        </w:tabs>
        <w:spacing w:lineRule="auto" w:line="21" w:before="80" w:after="8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​</w:t>
      </w:r>
    </w:p>
    <w:p>
      <w:pPr>
        <w:pStyle w:val="Normal"/>
        <w:tabs>
          <w:tab w:val="clear" w:pos="720"/>
          <w:tab w:val="left" w:pos="426" w:leader="none"/>
        </w:tabs>
        <w:spacing w:lineRule="auto" w:line="14" w:before="240" w:after="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​</w:t>
      </w:r>
      <w:r>
        <w:rPr>
          <w:rFonts w:eastAsia="Calibri" w:cs="Calibri" w:ascii="Calibri" w:hAnsi="Calibri"/>
          <w:sz w:val="22"/>
          <w:szCs w:val="22"/>
        </w:rPr>
        <w:t>___________________________________________</w:t>
      </w:r>
    </w:p>
    <w:p>
      <w:pPr>
        <w:pStyle w:val="Normal"/>
        <w:tabs>
          <w:tab w:val="clear" w:pos="720"/>
          <w:tab w:val="left" w:pos="426" w:leader="none"/>
        </w:tabs>
        <w:spacing w:lineRule="auto" w:line="14" w:before="240" w:after="0"/>
        <w:jc w:val="center"/>
        <w:rPr/>
      </w:pPr>
      <w:r>
        <w:rPr>
          <w:rFonts w:eastAsia="Arial" w:cs="Arial" w:ascii="Arial" w:hAnsi="Arial"/>
          <w:sz w:val="22"/>
          <w:szCs w:val="22"/>
        </w:rPr>
        <w:t xml:space="preserve">​ </w:t>
      </w:r>
      <w:r>
        <w:rPr>
          <w:rFonts w:eastAsia="Calibri" w:cs="Calibri" w:ascii="Calibri" w:hAnsi="Calibri"/>
          <w:sz w:val="22"/>
          <w:szCs w:val="22"/>
        </w:rPr>
        <w:t>Coordenador(a) do Projeto</w:t>
      </w:r>
    </w:p>
    <w:sectPr>
      <w:footerReference w:type="even" r:id="rId2"/>
      <w:footerReference w:type="default" r:id="rId3"/>
      <w:type w:val="nextPage"/>
      <w:pgSz w:w="11906" w:h="16838"/>
      <w:pgMar w:left="720" w:right="720" w:header="0" w:top="765" w:footer="708" w:bottom="765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lbany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widowControl w:val="false"/>
      <w:pBdr/>
      <w:shd w:val="clear" w:fill="auto"/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widowControl w:val="false"/>
      <w:pBdr/>
      <w:shd w:val="clear" w:fill="auto"/>
      <w:spacing w:lineRule="auto" w:line="240" w:before="0" w:after="0"/>
      <w:ind w:left="0" w:right="0" w:hanging="0"/>
      <w:jc w:val="righ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settings.xml><?xml version="1.0" encoding="utf-8"?>
<w:settings xmlns:w="http://schemas.openxmlformats.org/wordprocessingml/2006/main">
  <w:zoom w:percent="100"/>
  <w:defaultTabStop w:val="720"/>
  <w:evenAndOddHeaders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horndale" w:hAnsi="Thorndale" w:eastAsia="Thorndale" w:cs="Thorndale"/>
        <w:sz w:val="24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Thorndale" w:hAnsi="Thorndale" w:eastAsia="Thorndale" w:cs="Thorndale"/>
      <w:color w:val="auto"/>
      <w:kern w:val="0"/>
      <w:sz w:val="24"/>
      <w:szCs w:val="24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false"/>
      <w:keepLines w:val="false"/>
      <w:pageBreakBefore w:val="false"/>
      <w:widowControl w:val="false"/>
      <w:pBdr/>
      <w:shd w:val="clear" w:fill="auto"/>
      <w:spacing w:lineRule="auto" w:line="240" w:before="0" w:after="0"/>
      <w:ind w:left="0" w:right="0" w:hanging="0"/>
      <w:jc w:val="center"/>
    </w:pPr>
    <w:rPr>
      <w:rFonts w:ascii="Arial" w:hAnsi="Arial" w:eastAsia="Arial" w:cs="Arial"/>
      <w:b/>
      <w:i w:val="false"/>
      <w:caps w:val="false"/>
      <w:smallCaps w:val="false"/>
      <w:strike w:val="false"/>
      <w:dstrike w:val="false"/>
      <w:color w:val="0066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/>
    <w:pPr>
      <w:keepNext w:val="false"/>
      <w:keepLines w:val="false"/>
      <w:pageBreakBefore w:val="false"/>
      <w:widowControl w:val="false"/>
      <w:pBdr/>
      <w:shd w:val="clear" w:fill="auto"/>
      <w:spacing w:lineRule="auto" w:line="240" w:before="200" w:after="0"/>
      <w:ind w:left="0" w:right="0" w:hanging="0"/>
      <w:jc w:val="left"/>
    </w:pPr>
    <w:rPr>
      <w:rFonts w:ascii="Arial" w:hAnsi="Arial" w:eastAsia="Arial" w:cs="Arial"/>
      <w:b/>
      <w:i/>
      <w:caps w:val="false"/>
      <w:smallCaps w:val="false"/>
      <w:strike w:val="false"/>
      <w:dstrike w:val="false"/>
      <w:color w:val="0066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/>
    <w:pPr>
      <w:keepNext w:val="false"/>
      <w:keepLines w:val="false"/>
      <w:pageBreakBefore w:val="false"/>
      <w:widowControl w:val="false"/>
      <w:pBdr/>
      <w:shd w:val="clear" w:fill="auto"/>
      <w:spacing w:lineRule="auto" w:line="240" w:before="140" w:after="0"/>
      <w:ind w:left="0" w:right="0" w:hanging="0"/>
      <w:jc w:val="left"/>
    </w:pPr>
    <w:rPr>
      <w:rFonts w:ascii="Thorndale" w:hAnsi="Thorndale" w:eastAsia="Thorndale" w:cs="Thorndale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widowControl w:val="false"/>
      <w:spacing w:lineRule="auto" w:line="240" w:before="240" w:after="60"/>
      <w:jc w:val="left"/>
    </w:pPr>
    <w:rPr>
      <w:b/>
      <w:sz w:val="24"/>
      <w:szCs w:val="24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Thorndale" w:hAnsi="Thorndale" w:eastAsia="Thorndale" w:cs="Thorndale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240" w:before="240" w:after="120"/>
      <w:ind w:left="0" w:right="0" w:hanging="0"/>
      <w:jc w:val="center"/>
    </w:pPr>
    <w:rPr>
      <w:rFonts w:ascii="Albany" w:hAnsi="Albany" w:eastAsia="Albany" w:cs="Albany"/>
      <w:b/>
      <w:i w:val="false"/>
      <w:caps w:val="false"/>
      <w:smallCaps w:val="false"/>
      <w:strike w:val="false"/>
      <w:dstrike w:val="false"/>
      <w:color w:val="000000"/>
      <w:position w:val="0"/>
      <w:sz w:val="56"/>
      <w:sz w:val="56"/>
      <w:szCs w:val="56"/>
      <w:u w:val="none"/>
      <w:shd w:fill="auto" w:val="clear"/>
      <w:vertAlign w:val="baseline"/>
    </w:rPr>
  </w:style>
  <w:style w:type="paragraph" w:styleId="Subttulo">
    <w:name w:val="Subtitle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240" w:before="60" w:after="120"/>
      <w:ind w:left="0" w:right="0" w:hanging="0"/>
      <w:jc w:val="center"/>
    </w:pPr>
    <w:rPr>
      <w:rFonts w:ascii="Albany" w:hAnsi="Albany" w:eastAsia="Albany" w:cs="Albany"/>
      <w:b w:val="false"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shd w:fill="auto" w:val="clear"/>
      <w:vertAlign w:val="baseline"/>
    </w:rPr>
  </w:style>
  <w:style w:type="paragraph" w:styleId="Rodap">
    <w:name w:val="Footer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2</Pages>
  <Words>72</Words>
  <Characters>397</Characters>
  <CharactersWithSpaces>484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2023-07-03T15:04:34Z</dcterms:modified>
  <cp:revision>1</cp:revision>
  <dc:subject/>
  <dc:title/>
</cp:coreProperties>
</file>