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312" w:lineRule="auto"/>
        <w:ind w:firstLine="0"/>
        <w:jc w:val="center"/>
        <w:rPr>
          <w:rFonts w:ascii="Roboto" w:cs="Roboto" w:eastAsia="Roboto" w:hAnsi="Roboto"/>
          <w:b w:val="1"/>
          <w:bCs w:val="1"/>
          <w:color w:val="35982a"/>
          <w:sz w:val="36"/>
          <w:szCs w:val="36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35982a"/>
          <w:sz w:val="36"/>
          <w:szCs w:val="36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widowControl w:val="0"/>
        <w:spacing w:after="120" w:before="120" w:line="240" w:lineRule="auto"/>
        <w:ind w:firstLine="0"/>
        <w:jc w:val="center"/>
        <w:rPr>
          <w:rFonts w:ascii="Roboto" w:cs="Roboto" w:eastAsia="Roboto" w:hAnsi="Roboto"/>
          <w:color w:val="35982a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i w:val="1"/>
          <w:iCs w:val="1"/>
          <w:smallCaps w:val="1"/>
          <w:color w:val="35982a"/>
          <w:sz w:val="32"/>
          <w:szCs w:val="32"/>
          <w:rtl w:val="0"/>
        </w:rPr>
        <w:t xml:space="preserve">EDITAL Nº 09/2026/DEPE/SLO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120" w:before="120" w:line="240" w:lineRule="auto"/>
        <w:ind w:firstLine="0"/>
        <w:jc w:val="center"/>
        <w:rPr>
          <w:rFonts w:ascii="Roboto" w:cs="Roboto" w:eastAsia="Roboto" w:hAnsi="Roboto"/>
          <w:color w:val="35982a"/>
          <w:sz w:val="36"/>
          <w:szCs w:val="36"/>
        </w:rPr>
      </w:pPr>
      <w:r w:rsidDel="00000000" w:rsidR="00000000" w:rsidRPr="00000000">
        <w:rPr>
          <w:rFonts w:ascii="Roboto" w:cs="Roboto" w:eastAsia="Roboto" w:hAnsi="Roboto"/>
          <w:color w:val="35982a"/>
          <w:sz w:val="32"/>
          <w:szCs w:val="32"/>
          <w:rtl w:val="0"/>
        </w:rPr>
        <w:t xml:space="preserve">Declaração de disponibilidade de carga horária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120" w:before="120" w:line="312" w:lineRule="auto"/>
        <w:ind w:firstLine="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Eu, _____________________________________________________________________, CPF ____________________, Matrícula SIAPE nº ___________________, lotado no Câmpus____________________, Setor _____________________, inscrito para a vaga de Tutor – área/unidade ___________________________, declaro para os devidos fins que possuo disponibilidade de carga horária semanal para atuação na referida vaga, conforme quadro abaixo sem prejuízo às minhas atividades no cargo efetivo do IFSC:</w:t>
      </w:r>
    </w:p>
    <w:tbl>
      <w:tblPr>
        <w:tblStyle w:val="Table1"/>
        <w:tblW w:w="8970.0" w:type="dxa"/>
        <w:jc w:val="left"/>
        <w:tblInd w:w="-7.0" w:type="dxa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900"/>
        <w:gridCol w:w="1455"/>
        <w:gridCol w:w="1635"/>
        <w:gridCol w:w="1710"/>
        <w:gridCol w:w="1635"/>
        <w:gridCol w:w="1635"/>
        <w:tblGridChange w:id="0">
          <w:tblGrid>
            <w:gridCol w:w="900"/>
            <w:gridCol w:w="1455"/>
            <w:gridCol w:w="1635"/>
            <w:gridCol w:w="1710"/>
            <w:gridCol w:w="1635"/>
            <w:gridCol w:w="1635"/>
          </w:tblGrid>
        </w:tblGridChange>
      </w:tblGrid>
      <w:tr>
        <w:trPr>
          <w:cantSplit w:val="0"/>
          <w:trHeight w:val="417.65332031250006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05">
            <w:pPr>
              <w:widowControl w:val="0"/>
              <w:spacing w:after="60" w:before="60" w:line="276" w:lineRule="auto"/>
              <w:ind w:firstLine="0"/>
              <w:jc w:val="right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Turno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06">
            <w:pPr>
              <w:widowControl w:val="0"/>
              <w:spacing w:after="60" w:before="60" w:line="276" w:lineRule="auto"/>
              <w:ind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Segunda-feira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07">
            <w:pPr>
              <w:widowControl w:val="0"/>
              <w:spacing w:after="60" w:before="60" w:line="276" w:lineRule="auto"/>
              <w:ind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Terça Feira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08">
            <w:pPr>
              <w:widowControl w:val="0"/>
              <w:spacing w:after="60" w:before="60" w:line="276" w:lineRule="auto"/>
              <w:ind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Quarta-Feira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09">
            <w:pPr>
              <w:widowControl w:val="0"/>
              <w:spacing w:after="60" w:before="60" w:line="276" w:lineRule="auto"/>
              <w:ind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Quinta-Feira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0A">
            <w:pPr>
              <w:widowControl w:val="0"/>
              <w:spacing w:after="60" w:before="60" w:line="276" w:lineRule="auto"/>
              <w:ind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Sexta-Feira</w:t>
            </w:r>
          </w:p>
        </w:tc>
      </w:tr>
      <w:tr>
        <w:trPr>
          <w:cantSplit w:val="0"/>
          <w:trHeight w:val="402.65332031250006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0B">
            <w:pPr>
              <w:widowControl w:val="0"/>
              <w:spacing w:after="60" w:before="60" w:line="276" w:lineRule="auto"/>
              <w:ind w:firstLine="0"/>
              <w:jc w:val="right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Manhã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0C">
            <w:pPr>
              <w:widowControl w:val="0"/>
              <w:spacing w:after="60" w:before="60" w:line="276" w:lineRule="auto"/>
              <w:ind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0D">
            <w:pPr>
              <w:widowControl w:val="0"/>
              <w:spacing w:after="60" w:before="60" w:line="276" w:lineRule="auto"/>
              <w:ind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0E">
            <w:pPr>
              <w:widowControl w:val="0"/>
              <w:spacing w:after="60" w:before="60" w:line="276" w:lineRule="auto"/>
              <w:ind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0F">
            <w:pPr>
              <w:widowControl w:val="0"/>
              <w:spacing w:after="60" w:before="60" w:line="276" w:lineRule="auto"/>
              <w:ind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0">
            <w:pPr>
              <w:widowControl w:val="0"/>
              <w:spacing w:after="60" w:before="60" w:line="276" w:lineRule="auto"/>
              <w:ind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1">
            <w:pPr>
              <w:widowControl w:val="0"/>
              <w:spacing w:after="60" w:before="60" w:line="276" w:lineRule="auto"/>
              <w:ind w:firstLine="0"/>
              <w:jc w:val="right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Tarde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2">
            <w:pPr>
              <w:widowControl w:val="0"/>
              <w:spacing w:after="60" w:before="60" w:line="276" w:lineRule="auto"/>
              <w:ind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3">
            <w:pPr>
              <w:widowControl w:val="0"/>
              <w:spacing w:after="60" w:before="60" w:line="276" w:lineRule="auto"/>
              <w:ind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4">
            <w:pPr>
              <w:widowControl w:val="0"/>
              <w:spacing w:after="60" w:before="60" w:line="276" w:lineRule="auto"/>
              <w:ind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5">
            <w:pPr>
              <w:widowControl w:val="0"/>
              <w:spacing w:after="60" w:before="60" w:line="276" w:lineRule="auto"/>
              <w:ind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6">
            <w:pPr>
              <w:widowControl w:val="0"/>
              <w:spacing w:after="60" w:before="60" w:line="276" w:lineRule="auto"/>
              <w:ind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7">
            <w:pPr>
              <w:widowControl w:val="0"/>
              <w:spacing w:after="60" w:before="60" w:line="276" w:lineRule="auto"/>
              <w:ind w:firstLine="0"/>
              <w:jc w:val="right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Noite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8">
            <w:pPr>
              <w:widowControl w:val="0"/>
              <w:spacing w:after="60" w:before="60" w:line="276" w:lineRule="auto"/>
              <w:ind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9">
            <w:pPr>
              <w:widowControl w:val="0"/>
              <w:spacing w:after="60" w:before="60" w:line="276" w:lineRule="auto"/>
              <w:ind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A">
            <w:pPr>
              <w:widowControl w:val="0"/>
              <w:spacing w:after="60" w:before="60" w:line="276" w:lineRule="auto"/>
              <w:ind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B">
            <w:pPr>
              <w:widowControl w:val="0"/>
              <w:spacing w:after="60" w:before="60" w:line="276" w:lineRule="auto"/>
              <w:ind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C">
            <w:pPr>
              <w:widowControl w:val="0"/>
              <w:spacing w:after="60" w:before="60" w:line="276" w:lineRule="auto"/>
              <w:ind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widowControl w:val="0"/>
        <w:spacing w:after="120" w:before="120" w:line="312" w:lineRule="auto"/>
        <w:ind w:firstLine="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Obs 1: Não poderá(ão) ser indicado(s) como disponível(is) o(s) dia(s)/turno(s) de sua atuação na instituição conforme horários disponibilizados no site do IFSC, SIG-RH ou agenda de atividades docentes.</w:t>
      </w:r>
    </w:p>
    <w:p w:rsidR="00000000" w:rsidDel="00000000" w:rsidP="00000000" w:rsidRDefault="00000000" w:rsidRPr="00000000" w14:paraId="0000001E">
      <w:pPr>
        <w:widowControl w:val="0"/>
        <w:spacing w:after="120" w:before="120" w:line="312" w:lineRule="auto"/>
        <w:ind w:firstLine="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Obs 2: No caso de servidores docentes, NÃO poderá, também, ser indicado como disponível(is) o(s) dia(s)/turno(s) reservado(s) para planejamento e organização do ensino.</w:t>
      </w:r>
    </w:p>
    <w:p w:rsidR="00000000" w:rsidDel="00000000" w:rsidP="00000000" w:rsidRDefault="00000000" w:rsidRPr="00000000" w14:paraId="0000001F">
      <w:pPr>
        <w:widowControl w:val="0"/>
        <w:spacing w:after="120" w:before="120" w:line="312" w:lineRule="auto"/>
        <w:ind w:firstLine="0"/>
        <w:jc w:val="right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______________, ___ de ______________ de 2026.</w:t>
      </w:r>
    </w:p>
    <w:p w:rsidR="00000000" w:rsidDel="00000000" w:rsidP="00000000" w:rsidRDefault="00000000" w:rsidRPr="00000000" w14:paraId="00000020">
      <w:pPr>
        <w:widowControl w:val="0"/>
        <w:spacing w:after="120" w:before="120" w:line="312" w:lineRule="auto"/>
        <w:ind w:firstLine="0"/>
        <w:jc w:val="center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after="120" w:before="120" w:line="312" w:lineRule="auto"/>
        <w:ind w:firstLine="0"/>
        <w:jc w:val="center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22">
      <w:pPr>
        <w:widowControl w:val="0"/>
        <w:spacing w:after="120" w:before="120" w:line="312" w:lineRule="auto"/>
        <w:ind w:firstLine="0"/>
        <w:jc w:val="center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Assinatura do candidato/servidor</w:t>
      </w:r>
    </w:p>
    <w:p w:rsidR="00000000" w:rsidDel="00000000" w:rsidP="00000000" w:rsidRDefault="00000000" w:rsidRPr="00000000" w14:paraId="00000023">
      <w:pPr>
        <w:widowControl w:val="0"/>
        <w:spacing w:after="120" w:before="120" w:line="312" w:lineRule="auto"/>
        <w:ind w:firstLine="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Ciência da Chefia Imediata</w:t>
      </w:r>
    </w:p>
    <w:p w:rsidR="00000000" w:rsidDel="00000000" w:rsidP="00000000" w:rsidRDefault="00000000" w:rsidRPr="00000000" w14:paraId="00000024">
      <w:pPr>
        <w:widowControl w:val="0"/>
        <w:spacing w:after="120" w:before="120" w:line="312" w:lineRule="auto"/>
        <w:ind w:firstLine="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Declaro, para os devidos fins, que o servidor acima identificado possui disponibilidade de horário nos dias/turnos informados no quadro acima sem prejuízo de suas atividades no cargo efetivo do IFSC.</w:t>
        <w:br w:type="textWrapping"/>
      </w:r>
    </w:p>
    <w:p w:rsidR="00000000" w:rsidDel="00000000" w:rsidP="00000000" w:rsidRDefault="00000000" w:rsidRPr="00000000" w14:paraId="00000025">
      <w:pPr>
        <w:widowControl w:val="0"/>
        <w:spacing w:after="120" w:before="120" w:line="312" w:lineRule="auto"/>
        <w:ind w:firstLine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after="120" w:before="120" w:line="312" w:lineRule="auto"/>
        <w:ind w:firstLine="0"/>
        <w:jc w:val="center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27">
      <w:pPr>
        <w:widowControl w:val="0"/>
        <w:spacing w:after="120" w:before="120" w:line="312" w:lineRule="auto"/>
        <w:ind w:firstLine="0"/>
        <w:jc w:val="center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Assinatura da chefia imediata do servidor</w:t>
      </w:r>
    </w:p>
    <w:p w:rsidR="00000000" w:rsidDel="00000000" w:rsidP="00000000" w:rsidRDefault="00000000" w:rsidRPr="00000000" w14:paraId="00000028">
      <w:pPr>
        <w:widowControl w:val="0"/>
        <w:spacing w:after="120" w:before="120" w:line="312" w:lineRule="auto"/>
        <w:ind w:firstLine="0"/>
        <w:jc w:val="left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993" w:top="2110" w:left="1418" w:right="1418" w:header="113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shd w:fill="ffffff" w:val="clear"/>
      <w:tabs>
        <w:tab w:val="center" w:leader="none" w:pos="4252"/>
        <w:tab w:val="right" w:leader="none" w:pos="8782"/>
        <w:tab w:val="center" w:leader="none" w:pos="4889"/>
        <w:tab w:val="left" w:leader="none" w:pos="5723"/>
      </w:tabs>
      <w:spacing w:line="276" w:lineRule="auto"/>
      <w:ind w:left="-1275.5905511811022" w:right="-1418" w:firstLine="0"/>
      <w:jc w:val="center"/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color w:val="538135"/>
        <w:sz w:val="22"/>
        <w:szCs w:val="22"/>
        <w:rtl w:val="0"/>
      </w:rPr>
      <w:t xml:space="preserve">Instituto Federal de Santa Catarina – Câmpus Avançado São Lourenço do Oeste</w:t>
      <w:br w:type="textWrapping"/>
    </w:r>
    <w:r w:rsidDel="00000000" w:rsidR="00000000" w:rsidRPr="00000000">
      <w:rPr>
        <w:rFonts w:ascii="Arial" w:cs="Arial" w:eastAsia="Arial" w:hAnsi="Arial"/>
        <w:sz w:val="22"/>
        <w:szCs w:val="22"/>
        <w:rtl w:val="0"/>
      </w:rPr>
      <w:t xml:space="preserve">Rua: Aderbal Ramos da Silva, nº 486 | Bairro: Progresso, São Lourenço do Oeste - SC</w:t>
      <w:br w:type="textWrapping"/>
      <w:t xml:space="preserve">Fone: (49) 9.9936-0172| www.ifsc.edu.br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-790574</wp:posOffset>
          </wp:positionH>
          <wp:positionV relativeFrom="paragraph">
            <wp:posOffset>0</wp:posOffset>
          </wp:positionV>
          <wp:extent cx="7162483" cy="618537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62483" cy="61853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rebuchet MS" w:cs="Trebuchet MS" w:eastAsia="Trebuchet MS" w:hAnsi="Trebuchet MS"/>
        <w:sz w:val="21"/>
        <w:szCs w:val="21"/>
        <w:lang w:val="pt_BR"/>
      </w:rPr>
    </w:rPrDefault>
    <w:pPrDefault>
      <w:pPr>
        <w:spacing w:after="120" w:line="288" w:lineRule="auto"/>
        <w:ind w:firstLine="709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Bdr>
        <w:top w:color="92d050" w:space="4" w:sz="6" w:val="single"/>
        <w:left w:color="92d050" w:space="4" w:sz="6" w:val="single"/>
        <w:bottom w:color="92d050" w:space="0" w:sz="6" w:val="single"/>
        <w:right w:color="92d050" w:space="4" w:sz="6" w:val="single"/>
      </w:pBdr>
      <w:spacing w:after="360" w:before="360" w:lineRule="auto"/>
      <w:ind w:firstLine="0"/>
      <w:jc w:val="left"/>
    </w:pPr>
    <w:rPr>
      <w:b w:val="1"/>
      <w:bCs w:val="1"/>
      <w:i w:val="1"/>
      <w:iCs w:val="1"/>
      <w:smallCaps w:val="1"/>
      <w:color w:val="35982a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240" w:before="240" w:lineRule="auto"/>
      <w:ind w:firstLine="0"/>
    </w:pPr>
    <w:rPr>
      <w:color w:val="35982a"/>
      <w:sz w:val="36"/>
      <w:szCs w:val="36"/>
    </w:rPr>
  </w:style>
  <w:style w:type="paragraph" w:styleId="Heading3">
    <w:name w:val="heading 3"/>
    <w:basedOn w:val="Normal"/>
    <w:next w:val="Normal"/>
    <w:pPr>
      <w:spacing w:after="240" w:before="240" w:lineRule="auto"/>
      <w:ind w:firstLine="0"/>
    </w:pPr>
    <w:rPr>
      <w:b w:val="1"/>
      <w:bCs w:val="1"/>
      <w:i w:val="1"/>
      <w:iCs w:val="1"/>
      <w:color w:val="35982a"/>
      <w:sz w:val="28"/>
      <w:szCs w:val="28"/>
    </w:rPr>
  </w:style>
  <w:style w:type="paragraph" w:styleId="Heading4">
    <w:name w:val="heading 4"/>
    <w:basedOn w:val="Normal"/>
    <w:next w:val="Normal"/>
    <w:pPr>
      <w:spacing w:after="240" w:before="240" w:lineRule="auto"/>
    </w:pPr>
    <w:rPr>
      <w:b w:val="1"/>
      <w:bCs w:val="1"/>
      <w:sz w:val="26"/>
      <w:szCs w:val="26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1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niVraXmMtJe9XKrtiVB94hoeGQ==">CgMxLjA4AHIhMXo1akloVVBXVGZ3SEp2dlktZ3RJSE14OGo5QkZqb0dG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